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2DF8C" w14:textId="77777777" w:rsidR="00A85703" w:rsidRDefault="00A85703" w:rsidP="003E1D1B">
      <w:pPr>
        <w:pStyle w:val="NoSpacing"/>
        <w:pBdr>
          <w:bottom w:val="single" w:sz="4" w:space="1" w:color="AEAAAA" w:themeColor="background2" w:themeShade="BF"/>
        </w:pBdr>
        <w:rPr>
          <w:rFonts w:cs="Times New Roman"/>
          <w:b/>
        </w:rPr>
      </w:pPr>
      <w:bookmarkStart w:id="0" w:name="_GoBack"/>
      <w:bookmarkEnd w:id="0"/>
    </w:p>
    <w:p w14:paraId="6E699041" w14:textId="23A98AA2" w:rsidR="003E1D1B" w:rsidRDefault="003E1D1B" w:rsidP="003E1D1B">
      <w:pPr>
        <w:pStyle w:val="NoSpacing"/>
        <w:pBdr>
          <w:bottom w:val="single" w:sz="4" w:space="1" w:color="AEAAAA" w:themeColor="background2" w:themeShade="BF"/>
        </w:pBdr>
        <w:rPr>
          <w:rFonts w:cs="Times New Roman"/>
          <w:b/>
        </w:rPr>
      </w:pPr>
      <w:r w:rsidRPr="003E1D1B">
        <w:rPr>
          <w:rFonts w:cs="Times New Roman"/>
          <w:b/>
        </w:rPr>
        <w:t>CONTACT INFORMATION</w:t>
      </w:r>
    </w:p>
    <w:p w14:paraId="5093A2BC" w14:textId="77777777" w:rsidR="002B786B" w:rsidRPr="003E1D1B" w:rsidRDefault="002B786B" w:rsidP="003E1D1B">
      <w:pPr>
        <w:pStyle w:val="NoSpacing"/>
        <w:pBdr>
          <w:bottom w:val="single" w:sz="4" w:space="1" w:color="AEAAAA" w:themeColor="background2" w:themeShade="BF"/>
        </w:pBdr>
        <w:rPr>
          <w:rFonts w:cs="Times New Roman"/>
          <w:b/>
        </w:rPr>
      </w:pPr>
    </w:p>
    <w:p w14:paraId="6B51A6A5" w14:textId="7EDFEB4D" w:rsidR="0012642A" w:rsidRPr="003E1D1B" w:rsidRDefault="003E1D1B" w:rsidP="003E1D1B">
      <w:pPr>
        <w:pStyle w:val="NoSpacing"/>
        <w:rPr>
          <w:rFonts w:cs="Times New Roman"/>
        </w:rPr>
      </w:pPr>
      <w:r w:rsidRPr="003E1D1B">
        <w:rPr>
          <w:rFonts w:cs="Times New Roman"/>
        </w:rPr>
        <w:t>M</w:t>
      </w:r>
      <w:r w:rsidR="00732425" w:rsidRPr="003E1D1B">
        <w:rPr>
          <w:rFonts w:cs="Times New Roman"/>
        </w:rPr>
        <w:t>anagement Department</w:t>
      </w:r>
    </w:p>
    <w:p w14:paraId="3672ED52" w14:textId="77777777" w:rsidR="00732425" w:rsidRPr="003E1D1B" w:rsidRDefault="00732425" w:rsidP="003E1D1B">
      <w:pPr>
        <w:pStyle w:val="NoSpacing"/>
        <w:rPr>
          <w:rFonts w:cs="Times New Roman"/>
        </w:rPr>
      </w:pPr>
      <w:r w:rsidRPr="003E1D1B">
        <w:rPr>
          <w:rFonts w:cs="Times New Roman"/>
        </w:rPr>
        <w:t>Kelley School of Business</w:t>
      </w:r>
    </w:p>
    <w:p w14:paraId="7207337C" w14:textId="77777777" w:rsidR="00732425" w:rsidRPr="003E1D1B" w:rsidRDefault="00732425" w:rsidP="003E1D1B">
      <w:pPr>
        <w:pStyle w:val="NoSpacing"/>
        <w:ind w:left="-720" w:firstLine="720"/>
        <w:rPr>
          <w:rFonts w:cs="Times New Roman"/>
        </w:rPr>
      </w:pPr>
      <w:r w:rsidRPr="003E1D1B">
        <w:rPr>
          <w:rFonts w:cs="Times New Roman"/>
        </w:rPr>
        <w:t>Indiana University-Purdue University at Indianapolis</w:t>
      </w:r>
    </w:p>
    <w:p w14:paraId="194F0DF1" w14:textId="77777777" w:rsidR="00E47D22" w:rsidRPr="003E1D1B" w:rsidRDefault="00732425" w:rsidP="003E1D1B">
      <w:pPr>
        <w:pStyle w:val="NoSpacing"/>
        <w:ind w:left="-720" w:firstLine="720"/>
        <w:rPr>
          <w:rFonts w:cs="Times New Roman"/>
        </w:rPr>
      </w:pPr>
      <w:r w:rsidRPr="003E1D1B">
        <w:rPr>
          <w:rFonts w:cs="Times New Roman"/>
        </w:rPr>
        <w:t>801 West Michigan Street</w:t>
      </w:r>
    </w:p>
    <w:p w14:paraId="08D68DA0" w14:textId="77777777" w:rsidR="00732425" w:rsidRPr="003E1D1B" w:rsidRDefault="00732425" w:rsidP="003E1D1B">
      <w:pPr>
        <w:pStyle w:val="NoSpacing"/>
        <w:ind w:left="-720" w:firstLine="720"/>
        <w:rPr>
          <w:rFonts w:cs="Times New Roman"/>
        </w:rPr>
      </w:pPr>
      <w:r w:rsidRPr="003E1D1B">
        <w:rPr>
          <w:rFonts w:cs="Times New Roman"/>
        </w:rPr>
        <w:t>BS 4036</w:t>
      </w:r>
    </w:p>
    <w:p w14:paraId="2A03FA02" w14:textId="77777777" w:rsidR="00732425" w:rsidRPr="003E1D1B" w:rsidRDefault="00732425" w:rsidP="003E1D1B">
      <w:pPr>
        <w:pStyle w:val="NoSpacing"/>
        <w:rPr>
          <w:rFonts w:cs="Times New Roman"/>
        </w:rPr>
      </w:pPr>
      <w:r w:rsidRPr="003E1D1B">
        <w:rPr>
          <w:rFonts w:cs="Times New Roman"/>
        </w:rPr>
        <w:t>Indianapolis, IN 46202-5151</w:t>
      </w:r>
      <w:r w:rsidR="00E47D22" w:rsidRPr="003E1D1B">
        <w:rPr>
          <w:rFonts w:cs="Times New Roman"/>
        </w:rPr>
        <w:t xml:space="preserve"> USA</w:t>
      </w:r>
    </w:p>
    <w:p w14:paraId="759AF21E" w14:textId="27178627" w:rsidR="00732425" w:rsidRPr="003E1D1B" w:rsidRDefault="00732425" w:rsidP="003E1D1B">
      <w:pPr>
        <w:pStyle w:val="NoSpacing"/>
        <w:rPr>
          <w:rFonts w:cs="Times New Roman"/>
        </w:rPr>
      </w:pPr>
      <w:r w:rsidRPr="003E1D1B">
        <w:rPr>
          <w:rFonts w:cs="Times New Roman"/>
        </w:rPr>
        <w:t>Office:</w:t>
      </w:r>
      <w:r w:rsidR="003E1D1B">
        <w:rPr>
          <w:rFonts w:cs="Times New Roman"/>
        </w:rPr>
        <w:t xml:space="preserve"> </w:t>
      </w:r>
      <w:r w:rsidRPr="003E1D1B">
        <w:rPr>
          <w:rFonts w:cs="Times New Roman"/>
        </w:rPr>
        <w:t>317</w:t>
      </w:r>
      <w:r w:rsidR="009D2D27" w:rsidRPr="003E1D1B">
        <w:rPr>
          <w:rFonts w:cs="Times New Roman"/>
        </w:rPr>
        <w:t>.</w:t>
      </w:r>
      <w:r w:rsidRPr="003E1D1B">
        <w:rPr>
          <w:rFonts w:cs="Times New Roman"/>
        </w:rPr>
        <w:t>274</w:t>
      </w:r>
      <w:r w:rsidR="009D2D27" w:rsidRPr="003E1D1B">
        <w:rPr>
          <w:rFonts w:cs="Times New Roman"/>
        </w:rPr>
        <w:t>.</w:t>
      </w:r>
      <w:r w:rsidRPr="003E1D1B">
        <w:rPr>
          <w:rFonts w:cs="Times New Roman"/>
        </w:rPr>
        <w:t>3492</w:t>
      </w:r>
    </w:p>
    <w:p w14:paraId="54476F78" w14:textId="631E7C8F" w:rsidR="00732425" w:rsidRPr="003E1D1B" w:rsidRDefault="00732425" w:rsidP="003E1D1B">
      <w:pPr>
        <w:pStyle w:val="NoSpacing"/>
        <w:rPr>
          <w:rFonts w:cs="Times New Roman"/>
        </w:rPr>
      </w:pPr>
      <w:r w:rsidRPr="003E1D1B">
        <w:rPr>
          <w:rFonts w:cs="Times New Roman"/>
        </w:rPr>
        <w:t xml:space="preserve">Cell: </w:t>
      </w:r>
      <w:r w:rsidR="003E1D1B">
        <w:rPr>
          <w:rFonts w:cs="Times New Roman"/>
        </w:rPr>
        <w:t>3</w:t>
      </w:r>
      <w:r w:rsidRPr="003E1D1B">
        <w:rPr>
          <w:rFonts w:cs="Times New Roman"/>
        </w:rPr>
        <w:t>17</w:t>
      </w:r>
      <w:r w:rsidR="009D2D27" w:rsidRPr="003E1D1B">
        <w:rPr>
          <w:rFonts w:cs="Times New Roman"/>
        </w:rPr>
        <w:t>.</w:t>
      </w:r>
      <w:r w:rsidRPr="003E1D1B">
        <w:rPr>
          <w:rFonts w:cs="Times New Roman"/>
        </w:rPr>
        <w:t>696</w:t>
      </w:r>
      <w:r w:rsidR="009D2D27" w:rsidRPr="003E1D1B">
        <w:rPr>
          <w:rFonts w:cs="Times New Roman"/>
        </w:rPr>
        <w:t>.</w:t>
      </w:r>
      <w:r w:rsidRPr="003E1D1B">
        <w:rPr>
          <w:rFonts w:cs="Times New Roman"/>
        </w:rPr>
        <w:t>1410</w:t>
      </w:r>
    </w:p>
    <w:p w14:paraId="538C3120" w14:textId="77777777" w:rsidR="00732425" w:rsidRPr="003E1D1B" w:rsidRDefault="00732425" w:rsidP="003E1D1B">
      <w:pPr>
        <w:pStyle w:val="NoSpacing"/>
        <w:rPr>
          <w:rFonts w:cs="Times New Roman"/>
        </w:rPr>
      </w:pPr>
      <w:r w:rsidRPr="003E1D1B">
        <w:rPr>
          <w:rFonts w:cs="Times New Roman"/>
        </w:rPr>
        <w:t>Fax: 317</w:t>
      </w:r>
      <w:r w:rsidR="009D2D27" w:rsidRPr="003E1D1B">
        <w:rPr>
          <w:rFonts w:cs="Times New Roman"/>
        </w:rPr>
        <w:t>.</w:t>
      </w:r>
      <w:r w:rsidRPr="003E1D1B">
        <w:rPr>
          <w:rFonts w:cs="Times New Roman"/>
        </w:rPr>
        <w:t>274</w:t>
      </w:r>
      <w:r w:rsidR="009D2D27" w:rsidRPr="003E1D1B">
        <w:rPr>
          <w:rFonts w:cs="Times New Roman"/>
        </w:rPr>
        <w:t>.</w:t>
      </w:r>
      <w:r w:rsidRPr="003E1D1B">
        <w:rPr>
          <w:rFonts w:cs="Times New Roman"/>
        </w:rPr>
        <w:t>3312</w:t>
      </w:r>
    </w:p>
    <w:p w14:paraId="44456CFF" w14:textId="467CAE30" w:rsidR="00732425" w:rsidRPr="003E1D1B" w:rsidRDefault="003E1D1B" w:rsidP="003E1D1B">
      <w:pPr>
        <w:pStyle w:val="NoSpacing"/>
        <w:rPr>
          <w:rFonts w:cs="Times New Roman"/>
        </w:rPr>
      </w:pPr>
      <w:r>
        <w:t xml:space="preserve">Email: </w:t>
      </w:r>
      <w:hyperlink r:id="rId8" w:history="1">
        <w:r w:rsidR="00732425" w:rsidRPr="003E1D1B">
          <w:rPr>
            <w:rStyle w:val="Hyperlink"/>
            <w:rFonts w:cs="Times New Roman"/>
            <w:color w:val="auto"/>
          </w:rPr>
          <w:t>desteele@iupui.edu</w:t>
        </w:r>
      </w:hyperlink>
    </w:p>
    <w:p w14:paraId="36733A58" w14:textId="77777777" w:rsidR="00732425" w:rsidRDefault="00732425" w:rsidP="003E1D1B">
      <w:pPr>
        <w:pStyle w:val="NoSpacing"/>
      </w:pPr>
    </w:p>
    <w:p w14:paraId="1C9738FE" w14:textId="4AD6E7A1" w:rsidR="0012642A" w:rsidRDefault="0012642A" w:rsidP="0012642A">
      <w:pPr>
        <w:pStyle w:val="NoSpacing"/>
      </w:pPr>
      <w:r w:rsidRPr="0012642A">
        <w:rPr>
          <w:b/>
        </w:rPr>
        <w:t>EDUCATION</w:t>
      </w:r>
      <w:r w:rsidR="00516378">
        <w:pict w14:anchorId="56AA3293">
          <v:rect id="_x0000_i1025" style="width:0;height:1.5pt" o:hralign="center" o:hrstd="t" o:hr="t" fillcolor="#a0a0a0" stroked="f"/>
        </w:pict>
      </w:r>
    </w:p>
    <w:p w14:paraId="70721CDF" w14:textId="77777777" w:rsidR="00645674" w:rsidRDefault="00645674" w:rsidP="002E6DAF">
      <w:pPr>
        <w:pStyle w:val="NoSpacing"/>
      </w:pPr>
      <w:r>
        <w:t>GRADUATE</w:t>
      </w:r>
    </w:p>
    <w:p w14:paraId="64CA847B" w14:textId="6CCB47D5" w:rsidR="00645674" w:rsidRDefault="002E6DAF" w:rsidP="002E6DAF">
      <w:pPr>
        <w:pStyle w:val="NoSpacing"/>
      </w:pPr>
      <w:r>
        <w:t>Butler University</w:t>
      </w:r>
      <w:r w:rsidR="00645674">
        <w:tab/>
      </w:r>
      <w:r w:rsidR="00645674">
        <w:tab/>
      </w:r>
      <w:r w:rsidR="00645674">
        <w:tab/>
      </w:r>
      <w:r w:rsidR="00645674">
        <w:tab/>
      </w:r>
      <w:r w:rsidR="00645674">
        <w:tab/>
      </w:r>
      <w:r w:rsidR="00645674">
        <w:tab/>
        <w:t xml:space="preserve">MBA </w:t>
      </w:r>
      <w:r w:rsidR="00550448">
        <w:tab/>
      </w:r>
      <w:r w:rsidR="00550448">
        <w:tab/>
      </w:r>
      <w:r w:rsidR="00FB63AA">
        <w:tab/>
        <w:t>201</w:t>
      </w:r>
      <w:r w:rsidR="00810C8D">
        <w:t>8</w:t>
      </w:r>
    </w:p>
    <w:p w14:paraId="48494B0F" w14:textId="77777777" w:rsidR="00657AA9" w:rsidRDefault="001C1765" w:rsidP="002E6DAF">
      <w:pPr>
        <w:pStyle w:val="NoSpacing"/>
      </w:pPr>
      <w:r>
        <w:t xml:space="preserve">Andre B. </w:t>
      </w:r>
      <w:r w:rsidR="00657AA9">
        <w:t>Lacy School of Business</w:t>
      </w:r>
    </w:p>
    <w:p w14:paraId="3ED15943" w14:textId="77777777" w:rsidR="00657AA9" w:rsidRDefault="00657AA9" w:rsidP="002E6DAF">
      <w:pPr>
        <w:pStyle w:val="NoSpacing"/>
      </w:pPr>
      <w:r>
        <w:t xml:space="preserve">Concentration: Entrepreneurship </w:t>
      </w:r>
      <w:r w:rsidR="00A9279E">
        <w:t>and</w:t>
      </w:r>
      <w:r>
        <w:t xml:space="preserve"> Innovation</w:t>
      </w:r>
    </w:p>
    <w:p w14:paraId="005A3EE1" w14:textId="77777777" w:rsidR="00645674" w:rsidRDefault="00645674" w:rsidP="002E6DAF">
      <w:pPr>
        <w:pStyle w:val="NoSpacing"/>
      </w:pPr>
    </w:p>
    <w:p w14:paraId="212AE18E" w14:textId="77777777" w:rsidR="002E6DAF" w:rsidRDefault="00645674" w:rsidP="002E6DAF">
      <w:pPr>
        <w:pStyle w:val="NoSpacing"/>
      </w:pPr>
      <w:r>
        <w:t>UNDERGRADUATE</w:t>
      </w:r>
      <w:r w:rsidR="002E6DAF">
        <w:tab/>
      </w:r>
      <w:r w:rsidR="002E6DAF">
        <w:tab/>
      </w:r>
      <w:r w:rsidR="002E6DAF">
        <w:tab/>
      </w:r>
      <w:r w:rsidR="002E6DAF">
        <w:tab/>
      </w:r>
      <w:r w:rsidR="002E6DAF">
        <w:tab/>
      </w:r>
      <w:r w:rsidR="002E6DAF">
        <w:tab/>
      </w:r>
    </w:p>
    <w:p w14:paraId="051BD7B0" w14:textId="77777777" w:rsidR="002E6DAF" w:rsidRDefault="002E6DAF" w:rsidP="002E6DAF">
      <w:pPr>
        <w:pStyle w:val="NoSpacing"/>
      </w:pPr>
      <w:r>
        <w:t>Indiana University</w:t>
      </w:r>
      <w:r w:rsidR="0001477E">
        <w:t xml:space="preserve"> (IUPUI)</w:t>
      </w:r>
      <w:r w:rsidR="00657AA9">
        <w:tab/>
      </w:r>
      <w:r w:rsidR="00657AA9">
        <w:tab/>
      </w:r>
      <w:r w:rsidR="00657AA9">
        <w:tab/>
      </w:r>
      <w:r w:rsidR="00657AA9">
        <w:tab/>
      </w:r>
      <w:r>
        <w:tab/>
        <w:t>Bachelor of Science</w:t>
      </w:r>
      <w:r>
        <w:tab/>
        <w:t>1989</w:t>
      </w:r>
    </w:p>
    <w:p w14:paraId="182E274C" w14:textId="77777777" w:rsidR="00657AA9" w:rsidRDefault="00657AA9" w:rsidP="002E6DAF">
      <w:pPr>
        <w:pStyle w:val="NoSpacing"/>
      </w:pPr>
      <w:r>
        <w:t>School of Business</w:t>
      </w:r>
    </w:p>
    <w:p w14:paraId="3DA65677" w14:textId="77777777" w:rsidR="0012642A" w:rsidRDefault="00F74BA7" w:rsidP="0012642A">
      <w:pPr>
        <w:pStyle w:val="NoSpacing"/>
      </w:pPr>
      <w:r>
        <w:t xml:space="preserve">Primary </w:t>
      </w:r>
      <w:r w:rsidR="00657AA9">
        <w:t>Concentration: Business Economics and Public Policy</w:t>
      </w:r>
    </w:p>
    <w:p w14:paraId="314FF47D" w14:textId="77777777" w:rsidR="00D51CF7" w:rsidRDefault="00D51CF7" w:rsidP="0012642A">
      <w:pPr>
        <w:pStyle w:val="NoSpacing"/>
        <w:rPr>
          <w:b/>
        </w:rPr>
      </w:pPr>
      <w:r>
        <w:t>Secondary Concentration: Political Science</w:t>
      </w:r>
    </w:p>
    <w:p w14:paraId="63633068" w14:textId="77777777" w:rsidR="0012642A" w:rsidRDefault="0012642A" w:rsidP="0012642A">
      <w:pPr>
        <w:pStyle w:val="NoSpacing"/>
        <w:rPr>
          <w:b/>
        </w:rPr>
      </w:pPr>
    </w:p>
    <w:p w14:paraId="6F44ED2E" w14:textId="3180E375" w:rsidR="0012642A" w:rsidRDefault="0012642A" w:rsidP="0012642A">
      <w:pPr>
        <w:pStyle w:val="NoSpacing"/>
        <w:rPr>
          <w:b/>
        </w:rPr>
      </w:pPr>
      <w:r w:rsidRPr="00645674">
        <w:rPr>
          <w:b/>
        </w:rPr>
        <w:t>APPOINTMENTS</w:t>
      </w:r>
    </w:p>
    <w:p w14:paraId="424BF107" w14:textId="77777777" w:rsidR="0012642A" w:rsidRDefault="00516378" w:rsidP="002E6DAF">
      <w:pPr>
        <w:pStyle w:val="NoSpacing"/>
        <w:rPr>
          <w:b/>
        </w:rPr>
      </w:pPr>
      <w:r>
        <w:pict w14:anchorId="5A63282A">
          <v:rect id="_x0000_i1026" style="width:0;height:1.5pt" o:hralign="center" o:hrstd="t" o:hr="t" fillcolor="#a0a0a0" stroked="f"/>
        </w:pict>
      </w:r>
    </w:p>
    <w:p w14:paraId="766A61FF" w14:textId="77777777" w:rsidR="00551117" w:rsidRDefault="00551117" w:rsidP="00551117">
      <w:pPr>
        <w:pStyle w:val="NoSpacing"/>
      </w:pPr>
      <w:r>
        <w:t>ACADEMIC</w:t>
      </w:r>
    </w:p>
    <w:p w14:paraId="6A3E6646" w14:textId="77777777" w:rsidR="00551117" w:rsidRDefault="00551117" w:rsidP="00551117">
      <w:pPr>
        <w:pStyle w:val="NoSpacing"/>
      </w:pPr>
      <w:r w:rsidRPr="00551117">
        <w:t xml:space="preserve">Chancellor’s Faculty Appointment and Advancement </w:t>
      </w:r>
      <w:r>
        <w:tab/>
      </w:r>
      <w:r>
        <w:tab/>
        <w:t>Chancellor, IUPUI</w:t>
      </w:r>
      <w:r>
        <w:tab/>
        <w:t>2012</w:t>
      </w:r>
    </w:p>
    <w:p w14:paraId="76E68855" w14:textId="77777777" w:rsidR="00551117" w:rsidRDefault="00551117" w:rsidP="00551117">
      <w:pPr>
        <w:pStyle w:val="NoSpacing"/>
      </w:pPr>
      <w:r w:rsidRPr="00551117">
        <w:t xml:space="preserve">IUPUI Prestigious External Award Recognition for </w:t>
      </w:r>
    </w:p>
    <w:p w14:paraId="05091D38" w14:textId="77777777" w:rsidR="00551117" w:rsidRDefault="00551117" w:rsidP="00551117">
      <w:pPr>
        <w:pStyle w:val="NoSpacing"/>
      </w:pPr>
      <w:r w:rsidRPr="00551117">
        <w:t>Baldrige Performance Excellence Program</w:t>
      </w:r>
      <w:r w:rsidR="00A00161">
        <w:t>,</w:t>
      </w:r>
    </w:p>
    <w:p w14:paraId="49B29608" w14:textId="77777777" w:rsidR="00551117" w:rsidRDefault="00551117" w:rsidP="00551117">
      <w:pPr>
        <w:pStyle w:val="NoSpacing"/>
      </w:pPr>
      <w:r w:rsidRPr="00551117">
        <w:t>National Institute of Standards and Technology</w:t>
      </w:r>
      <w:r w:rsidR="00A00161">
        <w:t>,</w:t>
      </w:r>
    </w:p>
    <w:p w14:paraId="63327C95" w14:textId="77777777" w:rsidR="00551117" w:rsidRPr="00551117" w:rsidRDefault="00551117" w:rsidP="00551117">
      <w:pPr>
        <w:pStyle w:val="NoSpacing"/>
      </w:pPr>
      <w:r w:rsidRPr="00551117">
        <w:t>US Department of Commerce</w:t>
      </w:r>
    </w:p>
    <w:p w14:paraId="22E24B81" w14:textId="77777777" w:rsidR="00551117" w:rsidRDefault="00551117" w:rsidP="002E6DAF">
      <w:pPr>
        <w:pStyle w:val="NoSpacing"/>
        <w:rPr>
          <w:b/>
        </w:rPr>
      </w:pPr>
    </w:p>
    <w:p w14:paraId="5E775280" w14:textId="77777777" w:rsidR="00CA68CD" w:rsidRDefault="00645674" w:rsidP="002E6DAF">
      <w:pPr>
        <w:pStyle w:val="NoSpacing"/>
      </w:pPr>
      <w:r>
        <w:t>Indiana University</w:t>
      </w:r>
      <w:r w:rsidR="00A00161">
        <w:t>,</w:t>
      </w:r>
      <w:r w:rsidR="00657AA9">
        <w:t xml:space="preserve"> Kelley School of Business</w:t>
      </w:r>
      <w:r>
        <w:t xml:space="preserve"> (IUPUI)</w:t>
      </w:r>
      <w:r>
        <w:tab/>
      </w:r>
      <w:r w:rsidR="00657AA9">
        <w:tab/>
      </w:r>
      <w:r>
        <w:t>Visiting Lecturer</w:t>
      </w:r>
      <w:r>
        <w:tab/>
      </w:r>
      <w:r w:rsidR="00202385">
        <w:t>01/</w:t>
      </w:r>
      <w:r>
        <w:t>201</w:t>
      </w:r>
      <w:r w:rsidR="00202385">
        <w:t xml:space="preserve">5 </w:t>
      </w:r>
      <w:r w:rsidR="00CA68CD">
        <w:t>–</w:t>
      </w:r>
      <w:r w:rsidR="00202385">
        <w:t xml:space="preserve"> </w:t>
      </w:r>
    </w:p>
    <w:p w14:paraId="2D0B6CE5" w14:textId="1481557E" w:rsidR="00551117" w:rsidRDefault="001405F3" w:rsidP="00F07F8A">
      <w:pPr>
        <w:pStyle w:val="NoSpacing"/>
        <w:ind w:left="7200" w:firstLine="720"/>
      </w:pPr>
      <w:r>
        <w:t>P</w:t>
      </w:r>
      <w:r w:rsidR="00CA68CD">
        <w:t>resent</w:t>
      </w:r>
    </w:p>
    <w:p w14:paraId="40B97041" w14:textId="77777777" w:rsidR="00F07F8A" w:rsidRDefault="00F07F8A" w:rsidP="002E6DAF">
      <w:pPr>
        <w:pStyle w:val="NoSpacing"/>
      </w:pPr>
    </w:p>
    <w:p w14:paraId="2A5D4683" w14:textId="77777777" w:rsidR="00551117" w:rsidRDefault="00551117" w:rsidP="002E6DAF">
      <w:pPr>
        <w:pStyle w:val="NoSpacing"/>
      </w:pPr>
      <w:r>
        <w:t xml:space="preserve">NON-ACADEMIC </w:t>
      </w:r>
    </w:p>
    <w:p w14:paraId="5766E7B4" w14:textId="77777777" w:rsidR="00C62D62" w:rsidRDefault="00C62D62" w:rsidP="00C62D62">
      <w:pPr>
        <w:pStyle w:val="NoSpacing"/>
        <w:ind w:left="5760" w:hanging="5760"/>
      </w:pPr>
      <w:r>
        <w:t>Malcolm Baldrige National Quality Award,</w:t>
      </w:r>
      <w:r>
        <w:tab/>
        <w:t>Board of Examiners</w:t>
      </w:r>
      <w:r>
        <w:tab/>
        <w:t>2009, 2010,</w:t>
      </w:r>
      <w:r>
        <w:tab/>
      </w:r>
    </w:p>
    <w:p w14:paraId="21D3D59C" w14:textId="77777777" w:rsidR="00C62D62" w:rsidRDefault="00C62D62" w:rsidP="002E6DAF">
      <w:pPr>
        <w:pStyle w:val="NoSpacing"/>
      </w:pPr>
      <w:r>
        <w:t>United States Department of Commerce</w:t>
      </w:r>
      <w:r>
        <w:tab/>
      </w:r>
      <w:r>
        <w:tab/>
      </w:r>
      <w:r>
        <w:tab/>
      </w:r>
      <w:r>
        <w:tab/>
      </w:r>
      <w:r>
        <w:tab/>
      </w:r>
      <w:r>
        <w:tab/>
        <w:t>2011, 2012,</w:t>
      </w:r>
    </w:p>
    <w:p w14:paraId="56B686C1" w14:textId="77777777" w:rsidR="00C62D62" w:rsidRDefault="00C62D62" w:rsidP="002E6DAF">
      <w:pPr>
        <w:pStyle w:val="NoSpacing"/>
      </w:pPr>
      <w:r>
        <w:tab/>
      </w:r>
      <w:r>
        <w:tab/>
      </w:r>
      <w:r>
        <w:tab/>
      </w:r>
      <w:r>
        <w:tab/>
      </w:r>
      <w:r>
        <w:tab/>
      </w:r>
      <w:r>
        <w:tab/>
      </w:r>
      <w:r>
        <w:tab/>
      </w:r>
      <w:r>
        <w:tab/>
      </w:r>
      <w:r>
        <w:tab/>
      </w:r>
      <w:r>
        <w:tab/>
      </w:r>
      <w:r>
        <w:tab/>
        <w:t>2013</w:t>
      </w:r>
      <w:r>
        <w:tab/>
      </w:r>
    </w:p>
    <w:p w14:paraId="335C8616" w14:textId="77777777" w:rsidR="00C62D62" w:rsidRDefault="00C62D62" w:rsidP="002E6DAF">
      <w:pPr>
        <w:pStyle w:val="NoSpacing"/>
      </w:pPr>
      <w:r>
        <w:tab/>
      </w:r>
      <w:r>
        <w:tab/>
      </w:r>
      <w:r>
        <w:tab/>
      </w:r>
    </w:p>
    <w:p w14:paraId="7F90CA03" w14:textId="77777777" w:rsidR="00CA68CD" w:rsidRDefault="00551117" w:rsidP="002E6DAF">
      <w:pPr>
        <w:pStyle w:val="NoSpacing"/>
      </w:pPr>
      <w:r>
        <w:t>Friends of T.C. Steele State Historic Site</w:t>
      </w:r>
      <w:r w:rsidR="00A00161">
        <w:t>, Inc.</w:t>
      </w:r>
      <w:r>
        <w:tab/>
      </w:r>
      <w:r>
        <w:tab/>
      </w:r>
      <w:r>
        <w:tab/>
        <w:t>Board of Directors</w:t>
      </w:r>
      <w:r>
        <w:tab/>
        <w:t>2013</w:t>
      </w:r>
      <w:r w:rsidR="00202385">
        <w:t xml:space="preserve"> </w:t>
      </w:r>
      <w:r w:rsidR="00CA68CD">
        <w:t>–</w:t>
      </w:r>
      <w:r w:rsidR="00202385">
        <w:t xml:space="preserve"> </w:t>
      </w:r>
    </w:p>
    <w:p w14:paraId="70A2D4FD" w14:textId="77777777" w:rsidR="00551117" w:rsidRDefault="00202385" w:rsidP="00CA68CD">
      <w:pPr>
        <w:pStyle w:val="NoSpacing"/>
        <w:ind w:left="7200" w:firstLine="720"/>
      </w:pPr>
      <w:r>
        <w:t>P</w:t>
      </w:r>
      <w:r w:rsidR="00CA68CD">
        <w:t>resent</w:t>
      </w:r>
    </w:p>
    <w:p w14:paraId="177E8DE0" w14:textId="77777777" w:rsidR="00F07F8A" w:rsidRDefault="00551117" w:rsidP="00F07F8A">
      <w:pPr>
        <w:pStyle w:val="NoSpacing"/>
      </w:pPr>
      <w:r>
        <w:t>Herron High School</w:t>
      </w:r>
      <w:r w:rsidR="00F10988">
        <w:t xml:space="preserve"> (Indianapolis Charter High School)</w:t>
      </w:r>
      <w:r>
        <w:tab/>
      </w:r>
      <w:r>
        <w:tab/>
        <w:t>Board of Directors</w:t>
      </w:r>
      <w:r>
        <w:tab/>
        <w:t>2016</w:t>
      </w:r>
      <w:r w:rsidR="00202385">
        <w:t xml:space="preserve"> </w:t>
      </w:r>
      <w:r w:rsidR="00CA68CD">
        <w:t>–</w:t>
      </w:r>
      <w:r w:rsidR="00202385">
        <w:t xml:space="preserve"> </w:t>
      </w:r>
    </w:p>
    <w:p w14:paraId="5E049C24" w14:textId="6D157AA0" w:rsidR="0012642A" w:rsidRDefault="00202385" w:rsidP="00F07F8A">
      <w:pPr>
        <w:pStyle w:val="NoSpacing"/>
        <w:ind w:left="7200" w:firstLine="720"/>
      </w:pPr>
      <w:r>
        <w:t>P</w:t>
      </w:r>
      <w:r w:rsidR="00CA68CD">
        <w:t>resent</w:t>
      </w:r>
    </w:p>
    <w:p w14:paraId="4160F003" w14:textId="77777777" w:rsidR="007410A8" w:rsidRDefault="007410A8" w:rsidP="002E6DAF">
      <w:pPr>
        <w:pStyle w:val="NoSpacing"/>
        <w:rPr>
          <w:b/>
        </w:rPr>
      </w:pPr>
    </w:p>
    <w:p w14:paraId="6FB4C618" w14:textId="38A2BC6C" w:rsidR="002E6DAF" w:rsidRPr="002E6DAF" w:rsidRDefault="0012642A" w:rsidP="002E6DAF">
      <w:pPr>
        <w:pStyle w:val="NoSpacing"/>
        <w:rPr>
          <w:b/>
        </w:rPr>
      </w:pPr>
      <w:r w:rsidRPr="002E6DAF">
        <w:rPr>
          <w:b/>
        </w:rPr>
        <w:t>LICENSURE, CERTIFICATION, SPECIALTY BOARD STATUS</w:t>
      </w:r>
      <w:r w:rsidR="00516378">
        <w:pict w14:anchorId="2908A947">
          <v:rect id="_x0000_i1027" style="width:0;height:1.5pt" o:hralign="center" o:hrstd="t" o:hr="t" fillcolor="#a0a0a0" stroked="f"/>
        </w:pict>
      </w:r>
    </w:p>
    <w:p w14:paraId="05208AD2" w14:textId="77777777" w:rsidR="002E6DAF" w:rsidRDefault="00A00161" w:rsidP="00A00161">
      <w:pPr>
        <w:pStyle w:val="NoSpacing"/>
      </w:pPr>
      <w:r w:rsidRPr="002E6DAF">
        <w:t>Certified Management Consultant</w:t>
      </w:r>
      <w:r>
        <w:rPr>
          <w:b/>
        </w:rPr>
        <w:tab/>
      </w:r>
      <w:r>
        <w:rPr>
          <w:b/>
        </w:rPr>
        <w:tab/>
      </w:r>
      <w:r>
        <w:rPr>
          <w:b/>
        </w:rPr>
        <w:tab/>
      </w:r>
      <w:r>
        <w:rPr>
          <w:b/>
        </w:rPr>
        <w:tab/>
      </w:r>
      <w:r w:rsidR="00285936" w:rsidRPr="00285936">
        <w:t>#</w:t>
      </w:r>
      <w:r w:rsidR="002E6DAF" w:rsidRPr="00285936">
        <w:t>8987686</w:t>
      </w:r>
      <w:r w:rsidR="002E6DAF">
        <w:tab/>
      </w:r>
      <w:r w:rsidR="002E6DAF">
        <w:tab/>
      </w:r>
      <w:r w:rsidR="007F44F5">
        <w:t>0</w:t>
      </w:r>
      <w:r w:rsidR="002E6DAF">
        <w:t xml:space="preserve">6/17/2011 </w:t>
      </w:r>
      <w:r w:rsidR="00CA68CD">
        <w:t>–</w:t>
      </w:r>
      <w:r w:rsidR="00202385">
        <w:t xml:space="preserve"> </w:t>
      </w:r>
    </w:p>
    <w:p w14:paraId="186B4FB0" w14:textId="153784CB" w:rsidR="007410A8" w:rsidRDefault="00CA68CD" w:rsidP="002E6DAF">
      <w:pPr>
        <w:pStyle w:val="NoSpacing"/>
      </w:pPr>
      <w:r>
        <w:tab/>
      </w:r>
      <w:r>
        <w:tab/>
      </w:r>
      <w:r>
        <w:tab/>
      </w:r>
      <w:r>
        <w:tab/>
      </w:r>
      <w:r>
        <w:tab/>
      </w:r>
      <w:r>
        <w:tab/>
      </w:r>
      <w:r>
        <w:tab/>
      </w:r>
      <w:r>
        <w:tab/>
      </w:r>
      <w:r>
        <w:tab/>
      </w:r>
      <w:r>
        <w:tab/>
      </w:r>
      <w:r>
        <w:tab/>
        <w:t>Present</w:t>
      </w:r>
      <w:r w:rsidR="002E6DAF">
        <w:tab/>
      </w:r>
    </w:p>
    <w:p w14:paraId="0DEE2AD4" w14:textId="77777777" w:rsidR="007410A8" w:rsidRDefault="007410A8" w:rsidP="002E6DAF">
      <w:pPr>
        <w:pStyle w:val="NoSpacing"/>
      </w:pPr>
    </w:p>
    <w:p w14:paraId="35A378C3" w14:textId="67DCDEB0" w:rsidR="00A00161" w:rsidRDefault="005544F0" w:rsidP="007410A8">
      <w:pPr>
        <w:pStyle w:val="NoSpacing"/>
        <w:jc w:val="both"/>
        <w:rPr>
          <w:b/>
        </w:rPr>
      </w:pPr>
      <w:r w:rsidRPr="005544F0">
        <w:rPr>
          <w:b/>
        </w:rPr>
        <w:t>PROFESSIONAL ORGANIZATIONS</w:t>
      </w:r>
    </w:p>
    <w:p w14:paraId="5B5C9BFE" w14:textId="77777777" w:rsidR="00A00161" w:rsidRDefault="00516378" w:rsidP="005544F0">
      <w:pPr>
        <w:pStyle w:val="NoSpacing"/>
        <w:rPr>
          <w:b/>
        </w:rPr>
      </w:pPr>
      <w:r>
        <w:pict w14:anchorId="4C52D059">
          <v:rect id="_x0000_i1028" style="width:0;height:1.5pt" o:hralign="center" o:hrstd="t" o:hr="t" fillcolor="#a0a0a0" stroked="f"/>
        </w:pict>
      </w:r>
    </w:p>
    <w:p w14:paraId="4B81F2EC" w14:textId="712DC583" w:rsidR="005544F0" w:rsidRDefault="005512AF" w:rsidP="005512AF">
      <w:pPr>
        <w:pStyle w:val="NoSpacing"/>
        <w:jc w:val="both"/>
      </w:pPr>
      <w:r w:rsidRPr="005512AF">
        <w:t>In</w:t>
      </w:r>
      <w:r>
        <w:t>stitute of Management Consultants, USA</w:t>
      </w:r>
      <w:r w:rsidR="005544F0" w:rsidRPr="005544F0">
        <w:t xml:space="preserve"> </w:t>
      </w:r>
      <w:r w:rsidR="005544F0">
        <w:tab/>
      </w:r>
      <w:r w:rsidR="005544F0">
        <w:tab/>
      </w:r>
      <w:r w:rsidR="005544F0">
        <w:tab/>
        <w:t>Member</w:t>
      </w:r>
      <w:r w:rsidR="005544F0">
        <w:tab/>
      </w:r>
      <w:r w:rsidR="005544F0">
        <w:tab/>
      </w:r>
      <w:r w:rsidR="007F44F5">
        <w:t>0</w:t>
      </w:r>
      <w:r w:rsidR="005544F0">
        <w:t>6/17/2011</w:t>
      </w:r>
      <w:r w:rsidR="00F34EEC">
        <w:t xml:space="preserve"> -</w:t>
      </w:r>
    </w:p>
    <w:p w14:paraId="53511941" w14:textId="77777777" w:rsidR="00F34EEC" w:rsidRPr="005544F0" w:rsidRDefault="00F34EEC" w:rsidP="005544F0">
      <w:pPr>
        <w:pStyle w:val="NoSpacing"/>
      </w:pPr>
      <w:r>
        <w:tab/>
      </w:r>
      <w:r>
        <w:tab/>
      </w:r>
      <w:r>
        <w:tab/>
      </w:r>
      <w:r>
        <w:tab/>
      </w:r>
      <w:r>
        <w:tab/>
      </w:r>
      <w:r>
        <w:tab/>
      </w:r>
      <w:r>
        <w:tab/>
      </w:r>
      <w:r>
        <w:tab/>
      </w:r>
      <w:r>
        <w:tab/>
      </w:r>
      <w:r>
        <w:tab/>
      </w:r>
      <w:r>
        <w:tab/>
        <w:t>Present</w:t>
      </w:r>
      <w:r>
        <w:tab/>
      </w:r>
    </w:p>
    <w:p w14:paraId="6942C46D" w14:textId="77777777" w:rsidR="00F34EEC" w:rsidRDefault="005544F0" w:rsidP="005544F0">
      <w:pPr>
        <w:pStyle w:val="NoSpacing"/>
      </w:pPr>
      <w:r w:rsidRPr="005544F0">
        <w:t xml:space="preserve">American Society </w:t>
      </w:r>
      <w:r w:rsidR="00F77C0C">
        <w:t>for</w:t>
      </w:r>
      <w:r w:rsidRPr="005544F0">
        <w:t xml:space="preserve"> Quality</w:t>
      </w:r>
      <w:r>
        <w:rPr>
          <w:b/>
        </w:rPr>
        <w:tab/>
      </w:r>
      <w:r>
        <w:rPr>
          <w:b/>
        </w:rPr>
        <w:tab/>
      </w:r>
      <w:r>
        <w:rPr>
          <w:b/>
        </w:rPr>
        <w:tab/>
      </w:r>
      <w:r>
        <w:rPr>
          <w:b/>
        </w:rPr>
        <w:tab/>
      </w:r>
      <w:r>
        <w:rPr>
          <w:b/>
        </w:rPr>
        <w:tab/>
      </w:r>
      <w:r w:rsidRPr="005544F0">
        <w:t>Senior Member</w:t>
      </w:r>
      <w:r w:rsidR="007F44F5">
        <w:tab/>
      </w:r>
      <w:r w:rsidR="007F44F5">
        <w:tab/>
        <w:t>03/</w:t>
      </w:r>
      <w:r w:rsidR="00F77C0C">
        <w:t>0</w:t>
      </w:r>
      <w:r w:rsidR="007F44F5">
        <w:t>9/2016</w:t>
      </w:r>
      <w:r w:rsidR="00F34EEC">
        <w:t xml:space="preserve"> -</w:t>
      </w:r>
      <w:r w:rsidR="00F34EEC">
        <w:tab/>
      </w:r>
      <w:r w:rsidR="00F34EEC">
        <w:tab/>
      </w:r>
      <w:r w:rsidR="00F34EEC">
        <w:tab/>
      </w:r>
      <w:r w:rsidR="00F34EEC">
        <w:tab/>
      </w:r>
      <w:r w:rsidR="00F34EEC">
        <w:tab/>
      </w:r>
      <w:r w:rsidR="00F34EEC">
        <w:tab/>
      </w:r>
      <w:r w:rsidR="00F34EEC">
        <w:tab/>
      </w:r>
      <w:r w:rsidR="00F34EEC">
        <w:tab/>
      </w:r>
      <w:r w:rsidR="00F34EEC">
        <w:tab/>
      </w:r>
      <w:r w:rsidR="00F34EEC">
        <w:tab/>
      </w:r>
      <w:r w:rsidR="00F34EEC">
        <w:tab/>
      </w:r>
      <w:r w:rsidR="00F34EEC">
        <w:tab/>
        <w:t>Present</w:t>
      </w:r>
    </w:p>
    <w:p w14:paraId="4176866E" w14:textId="77777777" w:rsidR="00EA0741" w:rsidRDefault="00EA0741" w:rsidP="00F34EEC">
      <w:pPr>
        <w:pStyle w:val="NoSpacing"/>
        <w:ind w:left="5760" w:hanging="5760"/>
      </w:pPr>
      <w:r>
        <w:t>The Economic Club of Indiana</w:t>
      </w:r>
      <w:r w:rsidR="00F34EEC">
        <w:tab/>
      </w:r>
      <w:r>
        <w:t>Gold Member</w:t>
      </w:r>
      <w:r w:rsidR="00F34EEC">
        <w:tab/>
      </w:r>
      <w:r w:rsidR="00F34EEC">
        <w:tab/>
        <w:t xml:space="preserve">Fall </w:t>
      </w:r>
      <w:r w:rsidR="009F6C3A">
        <w:t xml:space="preserve">2010 </w:t>
      </w:r>
      <w:r w:rsidR="00F34EEC">
        <w:t>–</w:t>
      </w:r>
      <w:r w:rsidR="009F6C3A">
        <w:t xml:space="preserve"> </w:t>
      </w:r>
    </w:p>
    <w:p w14:paraId="7B0FF4F6" w14:textId="77777777" w:rsidR="00F34EEC" w:rsidRDefault="00F34EEC" w:rsidP="00F34EEC">
      <w:pPr>
        <w:pStyle w:val="NoSpacing"/>
        <w:ind w:left="7200" w:firstLine="720"/>
        <w:rPr>
          <w:b/>
        </w:rPr>
      </w:pPr>
      <w:r>
        <w:t>Present</w:t>
      </w:r>
    </w:p>
    <w:p w14:paraId="2E357AC1" w14:textId="77777777" w:rsidR="005544F0" w:rsidRPr="005544F0" w:rsidRDefault="005544F0" w:rsidP="002E6DAF">
      <w:pPr>
        <w:pStyle w:val="NoSpacing"/>
        <w:rPr>
          <w:b/>
        </w:rPr>
      </w:pPr>
    </w:p>
    <w:p w14:paraId="54B2FB7B" w14:textId="22A3812C" w:rsidR="005544F0" w:rsidRDefault="005544F0" w:rsidP="005544F0">
      <w:pPr>
        <w:pStyle w:val="NoSpacing"/>
        <w:rPr>
          <w:b/>
        </w:rPr>
      </w:pPr>
      <w:r w:rsidRPr="005544F0">
        <w:rPr>
          <w:b/>
        </w:rPr>
        <w:t>PROFESSIONAL HONORS AND AWARDS</w:t>
      </w:r>
    </w:p>
    <w:p w14:paraId="71666E74" w14:textId="77777777" w:rsidR="00574495" w:rsidRPr="005544F0" w:rsidRDefault="00516378" w:rsidP="005544F0">
      <w:pPr>
        <w:pStyle w:val="NoSpacing"/>
        <w:rPr>
          <w:b/>
        </w:rPr>
      </w:pPr>
      <w:r>
        <w:pict w14:anchorId="200FD215">
          <v:rect id="_x0000_i1029" style="width:0;height:1.5pt" o:hralign="center" o:hrstd="t" o:hr="t" fillcolor="#a0a0a0" stroked="f"/>
        </w:pict>
      </w:r>
    </w:p>
    <w:p w14:paraId="01A85101" w14:textId="77777777" w:rsidR="00F732AB" w:rsidRPr="00AF521C" w:rsidRDefault="005544F0" w:rsidP="00F732AB">
      <w:pPr>
        <w:pStyle w:val="NoSpacing"/>
        <w:rPr>
          <w:rFonts w:cstheme="minorHAnsi"/>
          <w:sz w:val="20"/>
          <w:szCs w:val="20"/>
        </w:rPr>
      </w:pPr>
      <w:r w:rsidRPr="00AF521C">
        <w:rPr>
          <w:rFonts w:cstheme="minorHAnsi"/>
          <w:sz w:val="20"/>
          <w:szCs w:val="20"/>
        </w:rPr>
        <w:t>TEACHING</w:t>
      </w:r>
    </w:p>
    <w:p w14:paraId="089A5A2E" w14:textId="77777777" w:rsidR="0067270C" w:rsidRDefault="005544F0" w:rsidP="0067270C">
      <w:pPr>
        <w:pStyle w:val="NoSpacing"/>
        <w:ind w:left="5760" w:hanging="5760"/>
        <w:rPr>
          <w:sz w:val="20"/>
          <w:szCs w:val="20"/>
        </w:rPr>
      </w:pPr>
      <w:r w:rsidRPr="0067270C">
        <w:rPr>
          <w:rFonts w:cstheme="minorHAnsi"/>
          <w:sz w:val="20"/>
          <w:szCs w:val="20"/>
        </w:rPr>
        <w:t>Schuyler F. Otteson Award for Undergraduate Teaching Excellence</w:t>
      </w:r>
      <w:r w:rsidR="002452CF" w:rsidRPr="0067270C">
        <w:rPr>
          <w:rFonts w:cstheme="minorHAnsi"/>
          <w:sz w:val="20"/>
          <w:szCs w:val="20"/>
        </w:rPr>
        <w:t xml:space="preserve">  </w:t>
      </w:r>
      <w:r w:rsidR="0067270C">
        <w:rPr>
          <w:rFonts w:cstheme="minorHAnsi"/>
          <w:sz w:val="20"/>
          <w:szCs w:val="20"/>
        </w:rPr>
        <w:tab/>
        <w:t>Kelley School of Business</w:t>
      </w:r>
      <w:r w:rsidR="002452CF" w:rsidRPr="0067270C">
        <w:rPr>
          <w:rFonts w:cstheme="minorHAnsi"/>
          <w:sz w:val="20"/>
          <w:szCs w:val="20"/>
        </w:rPr>
        <w:tab/>
      </w:r>
      <w:r w:rsidR="002452CF" w:rsidRPr="0067270C">
        <w:rPr>
          <w:sz w:val="20"/>
          <w:szCs w:val="20"/>
        </w:rPr>
        <w:t xml:space="preserve">1999, 2006, </w:t>
      </w:r>
    </w:p>
    <w:p w14:paraId="56F1388E" w14:textId="26B9AFF0" w:rsidR="005544F0" w:rsidRPr="0067270C" w:rsidRDefault="0067270C" w:rsidP="007410A8">
      <w:pPr>
        <w:pStyle w:val="NoSpacing"/>
        <w:ind w:left="7200" w:firstLine="720"/>
        <w:rPr>
          <w:sz w:val="20"/>
          <w:szCs w:val="20"/>
        </w:rPr>
      </w:pPr>
      <w:r>
        <w:rPr>
          <w:sz w:val="20"/>
          <w:szCs w:val="20"/>
        </w:rPr>
        <w:t>2</w:t>
      </w:r>
      <w:r w:rsidR="002452CF" w:rsidRPr="0067270C">
        <w:rPr>
          <w:sz w:val="20"/>
          <w:szCs w:val="20"/>
        </w:rPr>
        <w:t>013, 2015</w:t>
      </w:r>
      <w:r w:rsidR="003715FE">
        <w:rPr>
          <w:sz w:val="20"/>
          <w:szCs w:val="20"/>
        </w:rPr>
        <w:t>, 2017</w:t>
      </w:r>
      <w:r w:rsidR="002452CF" w:rsidRPr="0067270C">
        <w:rPr>
          <w:sz w:val="20"/>
          <w:szCs w:val="20"/>
        </w:rPr>
        <w:tab/>
      </w:r>
      <w:r w:rsidR="002452CF" w:rsidRPr="0067270C">
        <w:rPr>
          <w:sz w:val="20"/>
          <w:szCs w:val="20"/>
        </w:rPr>
        <w:tab/>
      </w:r>
    </w:p>
    <w:p w14:paraId="28C2F0C5" w14:textId="7F215341" w:rsidR="00F732AB" w:rsidRPr="007F6545" w:rsidRDefault="00DB796C" w:rsidP="00DB796C">
      <w:pPr>
        <w:pStyle w:val="NoSpacing"/>
        <w:jc w:val="both"/>
      </w:pPr>
      <w:r w:rsidRPr="007F6545">
        <w:t>SERVICE</w:t>
      </w:r>
    </w:p>
    <w:p w14:paraId="3EA2E86C" w14:textId="5CB6CEB1" w:rsidR="00DB796C" w:rsidRPr="002452CF" w:rsidRDefault="007876AF" w:rsidP="00DB796C">
      <w:pPr>
        <w:pStyle w:val="NoSpacing"/>
        <w:jc w:val="both"/>
        <w:rPr>
          <w:sz w:val="20"/>
          <w:szCs w:val="20"/>
        </w:rPr>
      </w:pPr>
      <w:r w:rsidRPr="002452CF">
        <w:rPr>
          <w:sz w:val="20"/>
          <w:szCs w:val="20"/>
        </w:rPr>
        <w:t>Adjunct Faculty Five Year Award</w:t>
      </w:r>
      <w:r w:rsidRPr="002452CF">
        <w:rPr>
          <w:sz w:val="20"/>
          <w:szCs w:val="20"/>
        </w:rPr>
        <w:tab/>
      </w:r>
      <w:r w:rsidRPr="002452CF">
        <w:rPr>
          <w:sz w:val="20"/>
          <w:szCs w:val="20"/>
        </w:rPr>
        <w:tab/>
      </w:r>
      <w:r w:rsidRPr="002452CF">
        <w:rPr>
          <w:sz w:val="20"/>
          <w:szCs w:val="20"/>
        </w:rPr>
        <w:tab/>
      </w:r>
      <w:r w:rsidRPr="002452CF">
        <w:rPr>
          <w:sz w:val="20"/>
          <w:szCs w:val="20"/>
        </w:rPr>
        <w:tab/>
      </w:r>
      <w:r w:rsidRPr="002452CF">
        <w:rPr>
          <w:sz w:val="20"/>
          <w:szCs w:val="20"/>
        </w:rPr>
        <w:tab/>
        <w:t>Kelley School of Business</w:t>
      </w:r>
      <w:r w:rsidR="002452CF">
        <w:rPr>
          <w:sz w:val="20"/>
          <w:szCs w:val="20"/>
        </w:rPr>
        <w:tab/>
      </w:r>
      <w:r w:rsidR="006B464E">
        <w:rPr>
          <w:sz w:val="20"/>
          <w:szCs w:val="20"/>
        </w:rPr>
        <w:t>05/</w:t>
      </w:r>
      <w:r w:rsidRPr="002452CF">
        <w:rPr>
          <w:sz w:val="20"/>
          <w:szCs w:val="20"/>
        </w:rPr>
        <w:t>2002</w:t>
      </w:r>
    </w:p>
    <w:p w14:paraId="0ABB4158" w14:textId="7E5DE63E" w:rsidR="00F732AB" w:rsidRPr="002452CF" w:rsidRDefault="004B13D8" w:rsidP="004B13D8">
      <w:pPr>
        <w:pStyle w:val="NoSpacing"/>
        <w:jc w:val="both"/>
        <w:rPr>
          <w:sz w:val="20"/>
          <w:szCs w:val="20"/>
        </w:rPr>
      </w:pPr>
      <w:r w:rsidRPr="002452CF">
        <w:rPr>
          <w:sz w:val="20"/>
          <w:szCs w:val="20"/>
        </w:rPr>
        <w:t>Adjunct Faculty Ten Year Award</w:t>
      </w:r>
      <w:r w:rsidRPr="002452CF">
        <w:rPr>
          <w:sz w:val="20"/>
          <w:szCs w:val="20"/>
        </w:rPr>
        <w:tab/>
      </w:r>
      <w:r w:rsidRPr="002452CF">
        <w:rPr>
          <w:sz w:val="20"/>
          <w:szCs w:val="20"/>
        </w:rPr>
        <w:tab/>
      </w:r>
      <w:r w:rsidRPr="002452CF">
        <w:rPr>
          <w:sz w:val="20"/>
          <w:szCs w:val="20"/>
        </w:rPr>
        <w:tab/>
      </w:r>
      <w:r w:rsidRPr="002452CF">
        <w:rPr>
          <w:sz w:val="20"/>
          <w:szCs w:val="20"/>
        </w:rPr>
        <w:tab/>
      </w:r>
      <w:r w:rsidRPr="002452CF">
        <w:rPr>
          <w:sz w:val="20"/>
          <w:szCs w:val="20"/>
        </w:rPr>
        <w:tab/>
        <w:t>Kelley School of Business</w:t>
      </w:r>
      <w:r w:rsidRPr="002452CF">
        <w:rPr>
          <w:sz w:val="20"/>
          <w:szCs w:val="20"/>
        </w:rPr>
        <w:tab/>
      </w:r>
      <w:r w:rsidR="006B464E">
        <w:rPr>
          <w:sz w:val="20"/>
          <w:szCs w:val="20"/>
        </w:rPr>
        <w:t>05/</w:t>
      </w:r>
      <w:r w:rsidRPr="002452CF">
        <w:rPr>
          <w:sz w:val="20"/>
          <w:szCs w:val="20"/>
        </w:rPr>
        <w:t>2007</w:t>
      </w:r>
    </w:p>
    <w:p w14:paraId="676903ED" w14:textId="387BBEF4" w:rsidR="00920DFD" w:rsidRDefault="00267A9F" w:rsidP="004B13D8">
      <w:pPr>
        <w:pStyle w:val="NoSpacing"/>
        <w:jc w:val="both"/>
        <w:rPr>
          <w:sz w:val="20"/>
          <w:szCs w:val="20"/>
        </w:rPr>
      </w:pPr>
      <w:r w:rsidRPr="002452CF">
        <w:rPr>
          <w:sz w:val="20"/>
          <w:szCs w:val="20"/>
        </w:rPr>
        <w:t>Adjunct Faculty Fifteen Year Award</w:t>
      </w:r>
      <w:r w:rsidRPr="002452CF">
        <w:rPr>
          <w:sz w:val="20"/>
          <w:szCs w:val="20"/>
        </w:rPr>
        <w:tab/>
      </w:r>
      <w:r w:rsidRPr="002452CF">
        <w:rPr>
          <w:sz w:val="20"/>
          <w:szCs w:val="20"/>
        </w:rPr>
        <w:tab/>
      </w:r>
      <w:r w:rsidRPr="002452CF">
        <w:rPr>
          <w:sz w:val="20"/>
          <w:szCs w:val="20"/>
        </w:rPr>
        <w:tab/>
      </w:r>
      <w:r w:rsidRPr="002452CF">
        <w:rPr>
          <w:sz w:val="20"/>
          <w:szCs w:val="20"/>
        </w:rPr>
        <w:tab/>
      </w:r>
      <w:r w:rsidRPr="002452CF">
        <w:rPr>
          <w:sz w:val="20"/>
          <w:szCs w:val="20"/>
        </w:rPr>
        <w:tab/>
        <w:t>Kelley School of Business</w:t>
      </w:r>
      <w:r w:rsidRPr="002452CF">
        <w:rPr>
          <w:sz w:val="20"/>
          <w:szCs w:val="20"/>
        </w:rPr>
        <w:tab/>
      </w:r>
      <w:r w:rsidR="006B464E">
        <w:rPr>
          <w:sz w:val="20"/>
          <w:szCs w:val="20"/>
        </w:rPr>
        <w:t>05/</w:t>
      </w:r>
      <w:r w:rsidRPr="002452CF">
        <w:rPr>
          <w:sz w:val="20"/>
          <w:szCs w:val="20"/>
        </w:rPr>
        <w:t>2012</w:t>
      </w:r>
    </w:p>
    <w:p w14:paraId="22CFE39B" w14:textId="77777777" w:rsidR="00920DFD" w:rsidRDefault="00920DFD" w:rsidP="004B13D8">
      <w:pPr>
        <w:pStyle w:val="NoSpacing"/>
        <w:jc w:val="both"/>
        <w:rPr>
          <w:sz w:val="20"/>
          <w:szCs w:val="20"/>
        </w:rPr>
      </w:pPr>
    </w:p>
    <w:p w14:paraId="401A24DA" w14:textId="4E9FB05D" w:rsidR="00920DFD" w:rsidRPr="00F779D5" w:rsidRDefault="00920DFD" w:rsidP="00920DFD">
      <w:pPr>
        <w:pStyle w:val="NoSpacing"/>
        <w:jc w:val="both"/>
        <w:rPr>
          <w:sz w:val="20"/>
          <w:szCs w:val="20"/>
        </w:rPr>
      </w:pPr>
      <w:r w:rsidRPr="00F779D5">
        <w:rPr>
          <w:sz w:val="20"/>
          <w:szCs w:val="20"/>
        </w:rPr>
        <w:t>Gateway Teaching Academy</w:t>
      </w:r>
      <w:r w:rsidR="003F08DB" w:rsidRPr="00F779D5">
        <w:rPr>
          <w:sz w:val="20"/>
          <w:szCs w:val="20"/>
        </w:rPr>
        <w:t xml:space="preserve"> at IUPUI</w:t>
      </w:r>
      <w:r w:rsidRPr="00F779D5">
        <w:rPr>
          <w:sz w:val="20"/>
          <w:szCs w:val="20"/>
        </w:rPr>
        <w:t>, Bronze Level</w:t>
      </w:r>
      <w:r w:rsidRPr="00F779D5">
        <w:rPr>
          <w:sz w:val="20"/>
          <w:szCs w:val="20"/>
        </w:rPr>
        <w:tab/>
      </w:r>
      <w:r w:rsidRPr="00F779D5">
        <w:rPr>
          <w:sz w:val="20"/>
          <w:szCs w:val="20"/>
        </w:rPr>
        <w:tab/>
      </w:r>
      <w:r w:rsidRPr="00F779D5">
        <w:rPr>
          <w:sz w:val="20"/>
          <w:szCs w:val="20"/>
        </w:rPr>
        <w:tab/>
        <w:t>University College</w:t>
      </w:r>
      <w:r w:rsidR="004217F6" w:rsidRPr="00F779D5">
        <w:rPr>
          <w:sz w:val="20"/>
          <w:szCs w:val="20"/>
        </w:rPr>
        <w:tab/>
      </w:r>
      <w:r w:rsidR="00763C51" w:rsidRPr="00F779D5">
        <w:rPr>
          <w:sz w:val="20"/>
          <w:szCs w:val="20"/>
        </w:rPr>
        <w:t>10/2015</w:t>
      </w:r>
    </w:p>
    <w:p w14:paraId="36480448" w14:textId="6CA010D4" w:rsidR="00920DFD" w:rsidRPr="00F779D5" w:rsidRDefault="00920DFD" w:rsidP="00920DFD">
      <w:pPr>
        <w:pStyle w:val="NoSpacing"/>
        <w:jc w:val="both"/>
        <w:rPr>
          <w:sz w:val="20"/>
          <w:szCs w:val="20"/>
        </w:rPr>
      </w:pPr>
      <w:r w:rsidRPr="00F779D5">
        <w:rPr>
          <w:sz w:val="20"/>
          <w:szCs w:val="20"/>
        </w:rPr>
        <w:t>Gateway Teaching Academy</w:t>
      </w:r>
      <w:r w:rsidR="003F08DB" w:rsidRPr="00F779D5">
        <w:rPr>
          <w:sz w:val="20"/>
          <w:szCs w:val="20"/>
        </w:rPr>
        <w:t xml:space="preserve"> at IUPUI</w:t>
      </w:r>
      <w:r w:rsidRPr="00F779D5">
        <w:rPr>
          <w:sz w:val="20"/>
          <w:szCs w:val="20"/>
        </w:rPr>
        <w:t>, Silver Level</w:t>
      </w:r>
      <w:r w:rsidRPr="00F779D5">
        <w:rPr>
          <w:sz w:val="20"/>
          <w:szCs w:val="20"/>
        </w:rPr>
        <w:tab/>
      </w:r>
      <w:r w:rsidRPr="00F779D5">
        <w:rPr>
          <w:sz w:val="20"/>
          <w:szCs w:val="20"/>
        </w:rPr>
        <w:tab/>
      </w:r>
      <w:r w:rsidRPr="00F779D5">
        <w:rPr>
          <w:sz w:val="20"/>
          <w:szCs w:val="20"/>
        </w:rPr>
        <w:tab/>
        <w:t>University College</w:t>
      </w:r>
      <w:r w:rsidR="004217F6" w:rsidRPr="00F779D5">
        <w:rPr>
          <w:sz w:val="20"/>
          <w:szCs w:val="20"/>
        </w:rPr>
        <w:tab/>
        <w:t>03/2016</w:t>
      </w:r>
    </w:p>
    <w:p w14:paraId="4CC672BB" w14:textId="5948D9B0" w:rsidR="00CF049F" w:rsidRPr="002452CF" w:rsidRDefault="00920DFD" w:rsidP="00920DFD">
      <w:pPr>
        <w:pStyle w:val="NoSpacing"/>
        <w:jc w:val="both"/>
        <w:rPr>
          <w:sz w:val="20"/>
          <w:szCs w:val="20"/>
        </w:rPr>
      </w:pPr>
      <w:r w:rsidRPr="00F779D5">
        <w:rPr>
          <w:sz w:val="20"/>
          <w:szCs w:val="20"/>
        </w:rPr>
        <w:t>Gateway Teaching Academy</w:t>
      </w:r>
      <w:r w:rsidR="003F08DB" w:rsidRPr="00F779D5">
        <w:rPr>
          <w:sz w:val="20"/>
          <w:szCs w:val="20"/>
        </w:rPr>
        <w:t xml:space="preserve"> at IUPUI,</w:t>
      </w:r>
      <w:r w:rsidRPr="00F779D5">
        <w:rPr>
          <w:sz w:val="20"/>
          <w:szCs w:val="20"/>
        </w:rPr>
        <w:t xml:space="preserve"> Gold Level</w:t>
      </w:r>
      <w:r w:rsidRPr="00F779D5">
        <w:rPr>
          <w:sz w:val="20"/>
          <w:szCs w:val="20"/>
        </w:rPr>
        <w:tab/>
      </w:r>
      <w:r w:rsidRPr="00F779D5">
        <w:rPr>
          <w:sz w:val="20"/>
          <w:szCs w:val="20"/>
        </w:rPr>
        <w:tab/>
      </w:r>
      <w:r w:rsidRPr="00F779D5">
        <w:rPr>
          <w:sz w:val="20"/>
          <w:szCs w:val="20"/>
        </w:rPr>
        <w:tab/>
        <w:t>University College</w:t>
      </w:r>
      <w:r w:rsidR="00315B19" w:rsidRPr="00F779D5">
        <w:rPr>
          <w:sz w:val="20"/>
          <w:szCs w:val="20"/>
        </w:rPr>
        <w:tab/>
      </w:r>
      <w:r w:rsidR="00D052E7" w:rsidRPr="00F779D5">
        <w:rPr>
          <w:sz w:val="20"/>
          <w:szCs w:val="20"/>
        </w:rPr>
        <w:t>0</w:t>
      </w:r>
      <w:r w:rsidR="002B3E59">
        <w:rPr>
          <w:sz w:val="20"/>
          <w:szCs w:val="20"/>
        </w:rPr>
        <w:t>1</w:t>
      </w:r>
      <w:r w:rsidR="00D052E7" w:rsidRPr="00F779D5">
        <w:rPr>
          <w:sz w:val="20"/>
          <w:szCs w:val="20"/>
        </w:rPr>
        <w:t>/</w:t>
      </w:r>
      <w:r w:rsidR="00315B19" w:rsidRPr="00F779D5">
        <w:rPr>
          <w:sz w:val="20"/>
          <w:szCs w:val="20"/>
        </w:rPr>
        <w:t>201</w:t>
      </w:r>
      <w:r w:rsidR="00D052E7" w:rsidRPr="00F779D5">
        <w:rPr>
          <w:sz w:val="20"/>
          <w:szCs w:val="20"/>
        </w:rPr>
        <w:t>7</w:t>
      </w:r>
      <w:r w:rsidR="00267A9F" w:rsidRPr="002452CF">
        <w:rPr>
          <w:sz w:val="20"/>
          <w:szCs w:val="20"/>
        </w:rPr>
        <w:tab/>
      </w:r>
    </w:p>
    <w:p w14:paraId="742C5EC0" w14:textId="77777777" w:rsidR="00CF049F" w:rsidRPr="00CF049F" w:rsidRDefault="00CF049F" w:rsidP="004B13D8">
      <w:pPr>
        <w:pStyle w:val="NoSpacing"/>
        <w:jc w:val="both"/>
      </w:pPr>
    </w:p>
    <w:p w14:paraId="653BDE63" w14:textId="6A8EB0CB" w:rsidR="00574495" w:rsidRDefault="00CF049F" w:rsidP="004B13D8">
      <w:pPr>
        <w:pStyle w:val="NoSpacing"/>
        <w:jc w:val="both"/>
        <w:rPr>
          <w:b/>
        </w:rPr>
      </w:pPr>
      <w:r w:rsidRPr="00CF049F">
        <w:rPr>
          <w:b/>
        </w:rPr>
        <w:t>TEACHING</w:t>
      </w:r>
    </w:p>
    <w:p w14:paraId="44CF78DF" w14:textId="77777777" w:rsidR="00574495" w:rsidRDefault="00516378" w:rsidP="004B13D8">
      <w:pPr>
        <w:pStyle w:val="NoSpacing"/>
        <w:jc w:val="both"/>
        <w:rPr>
          <w:b/>
        </w:rPr>
      </w:pPr>
      <w:r>
        <w:pict w14:anchorId="53A3C74A">
          <v:rect id="_x0000_i1030" style="width:0;height:1.5pt" o:hralign="center" o:hrstd="t" o:hr="t" fillcolor="#a0a0a0" stroked="f"/>
        </w:pict>
      </w:r>
    </w:p>
    <w:p w14:paraId="665CD4FB" w14:textId="77777777" w:rsidR="005544F0" w:rsidRDefault="00CF049F" w:rsidP="002E6DAF">
      <w:pPr>
        <w:pStyle w:val="NoSpacing"/>
      </w:pPr>
      <w:r w:rsidRPr="00CF049F">
        <w:t>UN</w:t>
      </w:r>
      <w:r>
        <w:t>D</w:t>
      </w:r>
      <w:r w:rsidRPr="00CF049F">
        <w:t>ERGRADUATE</w:t>
      </w:r>
    </w:p>
    <w:p w14:paraId="44164CA4" w14:textId="1D019589" w:rsidR="003F517C" w:rsidRPr="00972D38" w:rsidRDefault="003F517C" w:rsidP="00E966DC">
      <w:pPr>
        <w:pStyle w:val="NoSpacing"/>
      </w:pPr>
      <w:r w:rsidRPr="00972D38">
        <w:t>Department of Management, Kelley School of Business</w:t>
      </w:r>
    </w:p>
    <w:p w14:paraId="75267713" w14:textId="3F7B7A00" w:rsidR="00832BDE" w:rsidRDefault="00832BDE" w:rsidP="00E966DC">
      <w:pPr>
        <w:pStyle w:val="NoSpacing"/>
      </w:pPr>
      <w:r>
        <w:t>Adjunct Lecturer</w:t>
      </w:r>
      <w:r w:rsidR="004D2B95">
        <w:t xml:space="preserve"> </w:t>
      </w:r>
      <w:r w:rsidR="0012358B">
        <w:t xml:space="preserve">Fall </w:t>
      </w:r>
      <w:r w:rsidR="004D2B95">
        <w:t xml:space="preserve">1998 </w:t>
      </w:r>
      <w:r w:rsidR="0012358B">
        <w:t>–</w:t>
      </w:r>
      <w:r w:rsidR="004D2B95">
        <w:t xml:space="preserve"> </w:t>
      </w:r>
      <w:r w:rsidR="0012358B">
        <w:t>Fall 2014</w:t>
      </w:r>
      <w:r w:rsidR="0003618C">
        <w:t xml:space="preserve">, appointed to </w:t>
      </w:r>
      <w:r w:rsidR="0012358B">
        <w:t>Visiting Lecturer Spring 2015 - Present</w:t>
      </w:r>
    </w:p>
    <w:p w14:paraId="4901854F" w14:textId="5C1BC46E" w:rsidR="008864FE" w:rsidRDefault="00797D3E" w:rsidP="00E966DC">
      <w:pPr>
        <w:pStyle w:val="NoSpacing"/>
      </w:pPr>
      <w:r>
        <w:t>Bus-</w:t>
      </w:r>
      <w:r w:rsidR="0012358B">
        <w:t>X100, Introduction to Business</w:t>
      </w:r>
      <w:r w:rsidR="0012358B">
        <w:tab/>
      </w:r>
      <w:r w:rsidR="0012358B">
        <w:tab/>
      </w:r>
      <w:r w:rsidR="0012358B">
        <w:tab/>
      </w:r>
      <w:r w:rsidR="0012358B">
        <w:tab/>
        <w:t>Lecture</w:t>
      </w:r>
      <w:r w:rsidR="0012358B">
        <w:tab/>
      </w:r>
      <w:r w:rsidR="0012358B">
        <w:tab/>
        <w:t>Lecturer</w:t>
      </w:r>
    </w:p>
    <w:p w14:paraId="336BEB0C" w14:textId="3BC5F25C" w:rsidR="0012358B" w:rsidRDefault="0012358B" w:rsidP="0012358B">
      <w:pPr>
        <w:pStyle w:val="NoSpacing"/>
        <w:ind w:left="720"/>
      </w:pPr>
      <w:r>
        <w:t xml:space="preserve">Fall 1998 – Present, 60 enrollment </w:t>
      </w:r>
    </w:p>
    <w:p w14:paraId="47E8F691" w14:textId="7C26017B" w:rsidR="00CF049F" w:rsidRDefault="00797D3E" w:rsidP="002E6DAF">
      <w:pPr>
        <w:pStyle w:val="NoSpacing"/>
      </w:pPr>
      <w:r>
        <w:t>BUS-</w:t>
      </w:r>
      <w:r w:rsidR="007479C4">
        <w:t>X105, Introduction to Business “Honors”</w:t>
      </w:r>
      <w:r w:rsidR="008531A7">
        <w:t xml:space="preserve"> </w:t>
      </w:r>
      <w:r w:rsidR="00837DC8">
        <w:tab/>
      </w:r>
      <w:r w:rsidR="00837DC8">
        <w:tab/>
      </w:r>
      <w:r>
        <w:tab/>
      </w:r>
      <w:r w:rsidR="00837DC8">
        <w:t>Lecture</w:t>
      </w:r>
      <w:r w:rsidR="00E966DC">
        <w:tab/>
      </w:r>
      <w:r w:rsidR="00E966DC">
        <w:tab/>
        <w:t>Lecturer</w:t>
      </w:r>
    </w:p>
    <w:p w14:paraId="0FD055C1" w14:textId="2600CCDD" w:rsidR="0012358B" w:rsidRDefault="0012358B" w:rsidP="0012358B">
      <w:pPr>
        <w:pStyle w:val="NoSpacing"/>
        <w:ind w:left="720"/>
      </w:pPr>
      <w:r>
        <w:t>Fall 2009 – Present, 40 enrollment</w:t>
      </w:r>
    </w:p>
    <w:p w14:paraId="4F47FCEE" w14:textId="27128C54" w:rsidR="001D2179" w:rsidRDefault="00797D3E" w:rsidP="002E6DAF">
      <w:pPr>
        <w:pStyle w:val="NoSpacing"/>
      </w:pPr>
      <w:r>
        <w:t>BUS-</w:t>
      </w:r>
      <w:r w:rsidR="001D2179">
        <w:t>W212</w:t>
      </w:r>
      <w:r w:rsidR="008139B9">
        <w:t>,</w:t>
      </w:r>
      <w:r w:rsidR="001D2179">
        <w:t xml:space="preserve"> Explore Entrepreneurship</w:t>
      </w:r>
      <w:r w:rsidR="00837DC8">
        <w:tab/>
      </w:r>
      <w:r w:rsidR="00837DC8">
        <w:tab/>
      </w:r>
      <w:r w:rsidR="00837DC8">
        <w:tab/>
      </w:r>
      <w:r w:rsidR="00837DC8">
        <w:tab/>
        <w:t>Lecture</w:t>
      </w:r>
      <w:r w:rsidR="00E966DC">
        <w:tab/>
      </w:r>
      <w:r w:rsidR="00E966DC">
        <w:tab/>
        <w:t>Lecturer</w:t>
      </w:r>
    </w:p>
    <w:p w14:paraId="42CDFAE5" w14:textId="4C217AD6" w:rsidR="0012358B" w:rsidRDefault="0012358B" w:rsidP="0012358B">
      <w:pPr>
        <w:pStyle w:val="NoSpacing"/>
        <w:ind w:left="720"/>
      </w:pPr>
      <w:r>
        <w:t>Spring 2010 – Present</w:t>
      </w:r>
      <w:r w:rsidR="001202E1">
        <w:t>, 36</w:t>
      </w:r>
      <w:r w:rsidR="005866FB">
        <w:t xml:space="preserve"> enrollment</w:t>
      </w:r>
      <w:r w:rsidR="001202E1">
        <w:t xml:space="preserve">  </w:t>
      </w:r>
    </w:p>
    <w:p w14:paraId="17BF11A7" w14:textId="36ACC6BE" w:rsidR="001D2179" w:rsidRDefault="00797D3E" w:rsidP="002E6DAF">
      <w:pPr>
        <w:pStyle w:val="NoSpacing"/>
      </w:pPr>
      <w:r>
        <w:t>BUS-</w:t>
      </w:r>
      <w:r w:rsidR="001D2179">
        <w:t>W311</w:t>
      </w:r>
      <w:r w:rsidR="008139B9">
        <w:t>,</w:t>
      </w:r>
      <w:r w:rsidR="001D2179">
        <w:t xml:space="preserve"> New Venture Creation</w:t>
      </w:r>
      <w:r w:rsidR="00837DC8">
        <w:tab/>
      </w:r>
      <w:r w:rsidR="00837DC8">
        <w:tab/>
      </w:r>
      <w:r w:rsidR="00837DC8">
        <w:tab/>
      </w:r>
      <w:r w:rsidR="00837DC8">
        <w:tab/>
        <w:t>Lecture</w:t>
      </w:r>
      <w:r w:rsidR="00E966DC">
        <w:tab/>
      </w:r>
      <w:r w:rsidR="00E966DC">
        <w:tab/>
        <w:t>Lecturer</w:t>
      </w:r>
    </w:p>
    <w:p w14:paraId="344CF56C" w14:textId="534C957C" w:rsidR="007410A8" w:rsidRDefault="007410A8" w:rsidP="002E6DAF">
      <w:pPr>
        <w:pStyle w:val="NoSpacing"/>
      </w:pPr>
      <w:r>
        <w:tab/>
        <w:t>Spring 2010 – Present</w:t>
      </w:r>
      <w:r w:rsidR="001202E1">
        <w:t>, 30 enrollment</w:t>
      </w:r>
    </w:p>
    <w:p w14:paraId="1814E952" w14:textId="019D953F" w:rsidR="001D2179" w:rsidRDefault="00797D3E" w:rsidP="002E6DAF">
      <w:pPr>
        <w:pStyle w:val="NoSpacing"/>
      </w:pPr>
      <w:r>
        <w:t>BUS-</w:t>
      </w:r>
      <w:r w:rsidR="001D2179">
        <w:t>J401</w:t>
      </w:r>
      <w:r w:rsidR="008139B9">
        <w:t>,</w:t>
      </w:r>
      <w:r w:rsidR="001D2179">
        <w:t xml:space="preserve"> Administrative Policy</w:t>
      </w:r>
      <w:r w:rsidR="001202E1">
        <w:t xml:space="preserve">, </w:t>
      </w:r>
      <w:r w:rsidR="00837DC8">
        <w:tab/>
      </w:r>
      <w:r w:rsidR="00837DC8">
        <w:tab/>
      </w:r>
      <w:r w:rsidR="00837DC8">
        <w:tab/>
      </w:r>
      <w:r w:rsidR="00837DC8">
        <w:tab/>
        <w:t>Lecture</w:t>
      </w:r>
      <w:r w:rsidR="00E966DC">
        <w:tab/>
      </w:r>
      <w:r w:rsidR="00E966DC">
        <w:tab/>
        <w:t>Lecturer</w:t>
      </w:r>
    </w:p>
    <w:p w14:paraId="2CF03FB1" w14:textId="02665D95" w:rsidR="007410A8" w:rsidRDefault="007410A8" w:rsidP="002E6DAF">
      <w:pPr>
        <w:pStyle w:val="NoSpacing"/>
      </w:pPr>
      <w:r>
        <w:tab/>
        <w:t xml:space="preserve">Spring 2015 – Present, </w:t>
      </w:r>
      <w:r w:rsidR="001202E1">
        <w:t>64 enrollment</w:t>
      </w:r>
    </w:p>
    <w:p w14:paraId="7547A45C" w14:textId="065F6CD6" w:rsidR="007479C4" w:rsidRDefault="00797D3E" w:rsidP="002E6DAF">
      <w:pPr>
        <w:pStyle w:val="NoSpacing"/>
      </w:pPr>
      <w:r>
        <w:t>BUS-</w:t>
      </w:r>
      <w:r w:rsidR="001D2179">
        <w:t xml:space="preserve"> J40</w:t>
      </w:r>
      <w:r w:rsidR="00837DC8">
        <w:t>2</w:t>
      </w:r>
      <w:r w:rsidR="008139B9">
        <w:t>,</w:t>
      </w:r>
      <w:r w:rsidR="001D2179">
        <w:t xml:space="preserve"> Administrative Policy</w:t>
      </w:r>
      <w:r w:rsidR="00837DC8">
        <w:t xml:space="preserve"> “Honors”</w:t>
      </w:r>
      <w:r w:rsidR="007479C4">
        <w:t xml:space="preserve"> </w:t>
      </w:r>
      <w:r w:rsidR="00837DC8">
        <w:t xml:space="preserve"> </w:t>
      </w:r>
      <w:r w:rsidR="00837DC8">
        <w:tab/>
      </w:r>
      <w:r w:rsidR="00837DC8">
        <w:tab/>
      </w:r>
      <w:r w:rsidR="00837DC8">
        <w:tab/>
        <w:t>Lecture</w:t>
      </w:r>
      <w:r w:rsidR="00E966DC">
        <w:tab/>
      </w:r>
      <w:r w:rsidR="00E966DC">
        <w:tab/>
        <w:t>Lecturer</w:t>
      </w:r>
    </w:p>
    <w:p w14:paraId="7787E100" w14:textId="393967B3" w:rsidR="007410A8" w:rsidRDefault="007410A8" w:rsidP="002E6DAF">
      <w:pPr>
        <w:pStyle w:val="NoSpacing"/>
      </w:pPr>
      <w:r>
        <w:tab/>
        <w:t xml:space="preserve">Spring Fall 2017 – Present, </w:t>
      </w:r>
      <w:r w:rsidR="001202E1">
        <w:t>35 enrollment</w:t>
      </w:r>
    </w:p>
    <w:p w14:paraId="7B8AC980" w14:textId="411CDBF1" w:rsidR="001A056E" w:rsidRDefault="00797D3E" w:rsidP="00C72D8C">
      <w:pPr>
        <w:pStyle w:val="NoSpacing"/>
      </w:pPr>
      <w:r>
        <w:t>BUS-</w:t>
      </w:r>
      <w:r w:rsidR="00837DC8">
        <w:t>D255</w:t>
      </w:r>
      <w:r w:rsidR="008139B9">
        <w:t>,</w:t>
      </w:r>
      <w:r w:rsidR="00837DC8">
        <w:t xml:space="preserve"> Topics in International Business</w:t>
      </w:r>
      <w:r w:rsidR="0012358B">
        <w:t xml:space="preserve"> (</w:t>
      </w:r>
      <w:r w:rsidR="00C72D8C">
        <w:t>UK)</w:t>
      </w:r>
      <w:r w:rsidR="00C72D8C">
        <w:tab/>
      </w:r>
      <w:r w:rsidR="0082793C">
        <w:tab/>
      </w:r>
      <w:r w:rsidR="00C72D8C">
        <w:tab/>
        <w:t>Study Abroad</w:t>
      </w:r>
      <w:r w:rsidR="0012358B">
        <w:tab/>
        <w:t>Program Manager</w:t>
      </w:r>
    </w:p>
    <w:p w14:paraId="6B9FF52A" w14:textId="19A6A160" w:rsidR="00F779D5" w:rsidRDefault="00F779D5" w:rsidP="00F779D5">
      <w:pPr>
        <w:pStyle w:val="NoSpacing"/>
        <w:ind w:left="720"/>
      </w:pPr>
      <w:r>
        <w:t>Spring 2017</w:t>
      </w:r>
      <w:r w:rsidR="001202E1">
        <w:t xml:space="preserve"> -</w:t>
      </w:r>
      <w:r>
        <w:t xml:space="preserve"> 2</w:t>
      </w:r>
      <w:r w:rsidR="007B5517">
        <w:t>6</w:t>
      </w:r>
      <w:r>
        <w:t xml:space="preserve"> Students, 2 Administrative Staff</w:t>
      </w:r>
    </w:p>
    <w:p w14:paraId="5483D3F3" w14:textId="70D9B200" w:rsidR="009E41F1" w:rsidRPr="00373F24" w:rsidRDefault="009E41F1" w:rsidP="002E6DAF">
      <w:pPr>
        <w:pStyle w:val="NoSpacing"/>
        <w:rPr>
          <w:b/>
        </w:rPr>
      </w:pPr>
      <w:r w:rsidRPr="00373F24">
        <w:rPr>
          <w:b/>
        </w:rPr>
        <w:lastRenderedPageBreak/>
        <w:t>SERVICE</w:t>
      </w:r>
    </w:p>
    <w:p w14:paraId="6066E8A4" w14:textId="77777777" w:rsidR="00C43E2A" w:rsidRPr="00373F24" w:rsidRDefault="00516378" w:rsidP="002E6DAF">
      <w:pPr>
        <w:pStyle w:val="NoSpacing"/>
        <w:rPr>
          <w:b/>
        </w:rPr>
      </w:pPr>
      <w:r>
        <w:pict w14:anchorId="4D213CEC">
          <v:rect id="_x0000_i1031" style="width:0;height:1.5pt" o:hralign="center" o:hrstd="t" o:hr="t" fillcolor="#a0a0a0" stroked="f"/>
        </w:pict>
      </w:r>
    </w:p>
    <w:p w14:paraId="66F7D3D6" w14:textId="77777777" w:rsidR="009E41F1" w:rsidRPr="00373F24" w:rsidRDefault="009E41F1" w:rsidP="002E6DAF">
      <w:pPr>
        <w:pStyle w:val="NoSpacing"/>
      </w:pPr>
      <w:r w:rsidRPr="00373F24">
        <w:t>UNIVERSITY SERVICE:</w:t>
      </w:r>
    </w:p>
    <w:p w14:paraId="4C86A709" w14:textId="285CB858" w:rsidR="009E41F1" w:rsidRPr="00373F24" w:rsidRDefault="00E9171A" w:rsidP="002E6DAF">
      <w:pPr>
        <w:pStyle w:val="NoSpacing"/>
      </w:pPr>
      <w:r w:rsidRPr="00373F24">
        <w:t>DEPARTMENT</w:t>
      </w:r>
      <w:r w:rsidR="0004486E" w:rsidRPr="00373F24">
        <w:t xml:space="preserve"> (Kelley</w:t>
      </w:r>
      <w:r w:rsidR="005731AC">
        <w:t>/</w:t>
      </w:r>
      <w:r w:rsidR="0004486E" w:rsidRPr="00373F24">
        <w:t>Management)</w:t>
      </w:r>
    </w:p>
    <w:p w14:paraId="7B4C54B1" w14:textId="77777777" w:rsidR="009255CE" w:rsidRDefault="009255CE" w:rsidP="00C43E2A">
      <w:pPr>
        <w:pStyle w:val="NoSpacing"/>
        <w:ind w:left="5760" w:hanging="5760"/>
      </w:pPr>
    </w:p>
    <w:p w14:paraId="0AA6DC56" w14:textId="44B12F8B" w:rsidR="009255CE" w:rsidRDefault="009255CE" w:rsidP="00C43E2A">
      <w:pPr>
        <w:pStyle w:val="NoSpacing"/>
        <w:ind w:left="5760" w:hanging="5760"/>
      </w:pPr>
      <w:r>
        <w:t>Kelley School of Business</w:t>
      </w:r>
      <w:r>
        <w:tab/>
        <w:t>Keynote Speaker</w:t>
      </w:r>
      <w:r>
        <w:tab/>
      </w:r>
      <w:r w:rsidR="00EE2D83">
        <w:t>05/</w:t>
      </w:r>
      <w:r>
        <w:t>2011</w:t>
      </w:r>
      <w:r>
        <w:tab/>
      </w:r>
    </w:p>
    <w:p w14:paraId="3A5A099B" w14:textId="68B7AF59" w:rsidR="009255CE" w:rsidRDefault="009255CE" w:rsidP="00C43E2A">
      <w:pPr>
        <w:pStyle w:val="NoSpacing"/>
        <w:ind w:left="5760" w:hanging="5760"/>
      </w:pPr>
      <w:r>
        <w:t>Undergraduate Commencement 2011</w:t>
      </w:r>
      <w:r w:rsidR="004536FA">
        <w:t xml:space="preserve"> (Indianapolis)</w:t>
      </w:r>
      <w:r>
        <w:tab/>
      </w:r>
    </w:p>
    <w:p w14:paraId="2B2F4A2A" w14:textId="77777777" w:rsidR="009255CE" w:rsidRDefault="009255CE" w:rsidP="00C43E2A">
      <w:pPr>
        <w:pStyle w:val="NoSpacing"/>
        <w:ind w:left="5760" w:hanging="5760"/>
      </w:pPr>
    </w:p>
    <w:p w14:paraId="0E9FDBAA" w14:textId="2BDD3187" w:rsidR="00EE2D83" w:rsidRDefault="00EE2D83" w:rsidP="00C43E2A">
      <w:pPr>
        <w:pStyle w:val="NoSpacing"/>
        <w:ind w:left="5760" w:hanging="5760"/>
      </w:pPr>
      <w:r>
        <w:t>Entrepreneurship Club</w:t>
      </w:r>
      <w:r w:rsidR="00127A0D">
        <w:t xml:space="preserve"> (IUPUI)</w:t>
      </w:r>
      <w:r>
        <w:tab/>
        <w:t>Faculty Advisor</w:t>
      </w:r>
      <w:r>
        <w:tab/>
      </w:r>
      <w:r>
        <w:tab/>
        <w:t xml:space="preserve">2008, 2009, </w:t>
      </w:r>
    </w:p>
    <w:p w14:paraId="6366FEFB" w14:textId="745D724D" w:rsidR="00EE2D83" w:rsidRDefault="00EE2D83" w:rsidP="00C43E2A">
      <w:pPr>
        <w:pStyle w:val="NoSpacing"/>
        <w:ind w:left="5760" w:hanging="5760"/>
      </w:pPr>
      <w:r>
        <w:tab/>
      </w:r>
      <w:r>
        <w:tab/>
      </w:r>
      <w:r>
        <w:tab/>
      </w:r>
      <w:r>
        <w:tab/>
        <w:t xml:space="preserve">2010, 2012, </w:t>
      </w:r>
    </w:p>
    <w:p w14:paraId="3FF6D801" w14:textId="257261FE" w:rsidR="00EE2D83" w:rsidRDefault="00EE2D83" w:rsidP="00C43E2A">
      <w:pPr>
        <w:pStyle w:val="NoSpacing"/>
        <w:ind w:left="5760" w:hanging="5760"/>
      </w:pPr>
      <w:r>
        <w:tab/>
      </w:r>
      <w:r>
        <w:tab/>
      </w:r>
      <w:r>
        <w:tab/>
      </w:r>
      <w:r>
        <w:tab/>
        <w:t>201</w:t>
      </w:r>
      <w:r w:rsidR="00561FD5">
        <w:t>3</w:t>
      </w:r>
      <w:r>
        <w:t>, 2014</w:t>
      </w:r>
    </w:p>
    <w:p w14:paraId="3ABB0425" w14:textId="536E2AED" w:rsidR="00A85703" w:rsidRDefault="00A842BD" w:rsidP="00B51BE7">
      <w:pPr>
        <w:pStyle w:val="NoSpacing"/>
        <w:ind w:left="7920"/>
      </w:pPr>
      <w:r>
        <w:t>2015</w:t>
      </w:r>
      <w:r w:rsidR="00B51BE7">
        <w:t>, 2016, 2017</w:t>
      </w:r>
      <w:r w:rsidR="00231E90">
        <w:t>, 2018</w:t>
      </w:r>
    </w:p>
    <w:p w14:paraId="1F7E8067" w14:textId="77777777" w:rsidR="007E7879" w:rsidRDefault="007E7879" w:rsidP="00C43E2A">
      <w:pPr>
        <w:pStyle w:val="NoSpacing"/>
        <w:ind w:left="5760" w:hanging="5760"/>
      </w:pPr>
    </w:p>
    <w:p w14:paraId="64C2EC7E" w14:textId="57991C70" w:rsidR="00397DA0" w:rsidRPr="00373F24" w:rsidRDefault="009E41F1" w:rsidP="00C43E2A">
      <w:pPr>
        <w:pStyle w:val="NoSpacing"/>
        <w:ind w:left="5760" w:hanging="5760"/>
      </w:pPr>
      <w:r w:rsidRPr="00373F24">
        <w:t xml:space="preserve">Capital Investment Club </w:t>
      </w:r>
      <w:r w:rsidR="00127A0D">
        <w:t>(IUPUI)</w:t>
      </w:r>
      <w:r w:rsidR="00C43E2A" w:rsidRPr="00373F24">
        <w:tab/>
      </w:r>
      <w:r w:rsidRPr="00373F24">
        <w:t>Faculty Advisor</w:t>
      </w:r>
      <w:r w:rsidRPr="00373F24">
        <w:tab/>
      </w:r>
      <w:r w:rsidR="00397DA0" w:rsidRPr="00373F24">
        <w:tab/>
      </w:r>
      <w:r w:rsidRPr="00373F24">
        <w:t>2011, 2012,</w:t>
      </w:r>
      <w:r w:rsidR="00397DA0" w:rsidRPr="00373F24">
        <w:tab/>
      </w:r>
      <w:r w:rsidR="00397DA0" w:rsidRPr="00373F24">
        <w:tab/>
      </w:r>
      <w:r w:rsidR="00397DA0" w:rsidRPr="00373F24">
        <w:tab/>
      </w:r>
      <w:r w:rsidR="00C43E2A" w:rsidRPr="00373F24">
        <w:tab/>
      </w:r>
      <w:r w:rsidR="00397DA0" w:rsidRPr="00373F24">
        <w:t xml:space="preserve">2013, 2014, </w:t>
      </w:r>
    </w:p>
    <w:p w14:paraId="24F79104" w14:textId="3E22D255" w:rsidR="0056196D" w:rsidRDefault="00397DA0" w:rsidP="00231E90">
      <w:pPr>
        <w:pStyle w:val="NoSpacing"/>
        <w:ind w:left="7920" w:hanging="5760"/>
      </w:pPr>
      <w:r w:rsidRPr="00373F24">
        <w:tab/>
        <w:t>2015, 2016</w:t>
      </w:r>
      <w:r w:rsidR="00231E90">
        <w:t>, 2017, 2018</w:t>
      </w:r>
    </w:p>
    <w:p w14:paraId="4CB2155C" w14:textId="77777777" w:rsidR="000678CD" w:rsidRDefault="000678CD" w:rsidP="00C43E2A">
      <w:pPr>
        <w:pStyle w:val="NoSpacing"/>
        <w:ind w:left="5760" w:hanging="5760"/>
      </w:pPr>
    </w:p>
    <w:p w14:paraId="27E4EA54" w14:textId="77777777" w:rsidR="00127A0D" w:rsidRDefault="000678CD" w:rsidP="000678CD">
      <w:pPr>
        <w:shd w:val="clear" w:color="auto" w:fill="FFFFFF"/>
        <w:rPr>
          <w:rFonts w:cstheme="minorHAnsi"/>
          <w:sz w:val="22"/>
          <w:szCs w:val="22"/>
        </w:rPr>
      </w:pPr>
      <w:r w:rsidRPr="0043797F">
        <w:rPr>
          <w:rFonts w:cstheme="minorHAnsi"/>
          <w:sz w:val="22"/>
          <w:szCs w:val="22"/>
        </w:rPr>
        <w:t>Kelley School of Business M</w:t>
      </w:r>
      <w:r>
        <w:rPr>
          <w:rFonts w:cstheme="minorHAnsi"/>
          <w:sz w:val="22"/>
          <w:szCs w:val="22"/>
        </w:rPr>
        <w:t xml:space="preserve">S, </w:t>
      </w:r>
      <w:r w:rsidRPr="0043797F">
        <w:rPr>
          <w:rFonts w:cstheme="minorHAnsi"/>
          <w:sz w:val="22"/>
          <w:szCs w:val="22"/>
        </w:rPr>
        <w:t>Accounting (new cohort)</w:t>
      </w:r>
      <w:r>
        <w:rPr>
          <w:rFonts w:cstheme="minorHAnsi"/>
          <w:sz w:val="22"/>
          <w:szCs w:val="22"/>
        </w:rPr>
        <w:tab/>
      </w:r>
      <w:r>
        <w:rPr>
          <w:rFonts w:cstheme="minorHAnsi"/>
          <w:sz w:val="22"/>
          <w:szCs w:val="22"/>
        </w:rPr>
        <w:tab/>
        <w:t>Keynote Speaker</w:t>
      </w:r>
      <w:r>
        <w:rPr>
          <w:rFonts w:cstheme="minorHAnsi"/>
          <w:sz w:val="22"/>
          <w:szCs w:val="22"/>
        </w:rPr>
        <w:tab/>
      </w:r>
      <w:r w:rsidR="006B464E">
        <w:rPr>
          <w:rFonts w:cstheme="minorHAnsi"/>
          <w:sz w:val="22"/>
          <w:szCs w:val="22"/>
        </w:rPr>
        <w:t>01/</w:t>
      </w:r>
      <w:r>
        <w:rPr>
          <w:rFonts w:cstheme="minorHAnsi"/>
          <w:sz w:val="22"/>
          <w:szCs w:val="22"/>
        </w:rPr>
        <w:t>2013</w:t>
      </w:r>
    </w:p>
    <w:p w14:paraId="5F25853A" w14:textId="4B39A6B3" w:rsidR="000678CD" w:rsidRPr="0043797F" w:rsidRDefault="00127A0D" w:rsidP="000678CD">
      <w:pPr>
        <w:shd w:val="clear" w:color="auto" w:fill="FFFFFF"/>
        <w:rPr>
          <w:rFonts w:cstheme="minorHAnsi"/>
          <w:sz w:val="22"/>
          <w:szCs w:val="22"/>
        </w:rPr>
      </w:pPr>
      <w:r>
        <w:rPr>
          <w:rFonts w:cstheme="minorHAnsi"/>
          <w:sz w:val="22"/>
          <w:szCs w:val="22"/>
        </w:rPr>
        <w:t xml:space="preserve">Indianapolis </w:t>
      </w:r>
      <w:r w:rsidR="00EB66E9">
        <w:rPr>
          <w:rFonts w:cstheme="minorHAnsi"/>
          <w:sz w:val="22"/>
          <w:szCs w:val="22"/>
        </w:rPr>
        <w:t xml:space="preserve">MSA </w:t>
      </w:r>
      <w:r>
        <w:rPr>
          <w:rFonts w:cstheme="minorHAnsi"/>
          <w:sz w:val="22"/>
          <w:szCs w:val="22"/>
        </w:rPr>
        <w:t>Program</w:t>
      </w:r>
      <w:r w:rsidR="000678CD">
        <w:rPr>
          <w:rFonts w:cstheme="minorHAnsi"/>
          <w:sz w:val="22"/>
          <w:szCs w:val="22"/>
        </w:rPr>
        <w:tab/>
      </w:r>
    </w:p>
    <w:p w14:paraId="3D74D8B0" w14:textId="307BC548" w:rsidR="000678CD" w:rsidRDefault="000678CD" w:rsidP="000678CD">
      <w:pPr>
        <w:shd w:val="clear" w:color="auto" w:fill="FFFFFF"/>
        <w:rPr>
          <w:rFonts w:cstheme="minorHAnsi"/>
          <w:sz w:val="22"/>
          <w:szCs w:val="22"/>
        </w:rPr>
      </w:pPr>
      <w:r w:rsidRPr="0043797F">
        <w:rPr>
          <w:rFonts w:cstheme="minorHAnsi"/>
          <w:sz w:val="22"/>
          <w:szCs w:val="22"/>
        </w:rPr>
        <w:t>Kelley School of Business M</w:t>
      </w:r>
      <w:r>
        <w:rPr>
          <w:rFonts w:cstheme="minorHAnsi"/>
          <w:sz w:val="22"/>
          <w:szCs w:val="22"/>
        </w:rPr>
        <w:t xml:space="preserve">S, </w:t>
      </w:r>
      <w:r w:rsidRPr="0043797F">
        <w:rPr>
          <w:rFonts w:cstheme="minorHAnsi"/>
          <w:sz w:val="22"/>
          <w:szCs w:val="22"/>
        </w:rPr>
        <w:t>Accounting (new cohort)</w:t>
      </w:r>
      <w:r>
        <w:rPr>
          <w:rFonts w:cstheme="minorHAnsi"/>
          <w:sz w:val="22"/>
          <w:szCs w:val="22"/>
        </w:rPr>
        <w:tab/>
      </w:r>
      <w:r>
        <w:rPr>
          <w:rFonts w:cstheme="minorHAnsi"/>
          <w:sz w:val="22"/>
          <w:szCs w:val="22"/>
        </w:rPr>
        <w:tab/>
        <w:t>Keynote Speaker</w:t>
      </w:r>
      <w:r>
        <w:rPr>
          <w:rFonts w:cstheme="minorHAnsi"/>
          <w:sz w:val="22"/>
          <w:szCs w:val="22"/>
        </w:rPr>
        <w:tab/>
      </w:r>
      <w:r w:rsidR="006B464E">
        <w:rPr>
          <w:rFonts w:cstheme="minorHAnsi"/>
          <w:sz w:val="22"/>
          <w:szCs w:val="22"/>
        </w:rPr>
        <w:t>01/</w:t>
      </w:r>
      <w:r>
        <w:rPr>
          <w:rFonts w:cstheme="minorHAnsi"/>
          <w:sz w:val="22"/>
          <w:szCs w:val="22"/>
        </w:rPr>
        <w:t>2014</w:t>
      </w:r>
    </w:p>
    <w:p w14:paraId="57BAC262" w14:textId="367F5194" w:rsidR="00127A0D" w:rsidRDefault="00127A0D" w:rsidP="000678CD">
      <w:pPr>
        <w:shd w:val="clear" w:color="auto" w:fill="FFFFFF"/>
        <w:rPr>
          <w:rFonts w:cstheme="minorHAnsi"/>
          <w:sz w:val="22"/>
          <w:szCs w:val="22"/>
        </w:rPr>
      </w:pPr>
      <w:r>
        <w:rPr>
          <w:rFonts w:cstheme="minorHAnsi"/>
          <w:sz w:val="22"/>
          <w:szCs w:val="22"/>
        </w:rPr>
        <w:t xml:space="preserve">Indianapolis </w:t>
      </w:r>
      <w:r w:rsidR="00EB66E9">
        <w:rPr>
          <w:rFonts w:cstheme="minorHAnsi"/>
          <w:sz w:val="22"/>
          <w:szCs w:val="22"/>
        </w:rPr>
        <w:t xml:space="preserve">MSA </w:t>
      </w:r>
      <w:r>
        <w:rPr>
          <w:rFonts w:cstheme="minorHAnsi"/>
          <w:sz w:val="22"/>
          <w:szCs w:val="22"/>
        </w:rPr>
        <w:t>Program</w:t>
      </w:r>
    </w:p>
    <w:p w14:paraId="3A151A9C" w14:textId="77777777" w:rsidR="00352E98" w:rsidRDefault="00352E98" w:rsidP="000678CD">
      <w:pPr>
        <w:shd w:val="clear" w:color="auto" w:fill="FFFFFF"/>
        <w:rPr>
          <w:rFonts w:cstheme="minorHAnsi"/>
          <w:sz w:val="22"/>
          <w:szCs w:val="22"/>
        </w:rPr>
      </w:pPr>
    </w:p>
    <w:p w14:paraId="0496E5E2" w14:textId="3E9D7647" w:rsidR="008E72E4" w:rsidRDefault="008E72E4" w:rsidP="00700A6F">
      <w:pPr>
        <w:pStyle w:val="NoSpacing"/>
      </w:pPr>
      <w:r>
        <w:t>UNIVERSITY SERVICE:</w:t>
      </w:r>
    </w:p>
    <w:p w14:paraId="33830F26" w14:textId="22781926" w:rsidR="00700A6F" w:rsidRDefault="00700A6F" w:rsidP="00700A6F">
      <w:pPr>
        <w:pStyle w:val="NoSpacing"/>
      </w:pPr>
      <w:r w:rsidRPr="00373F24">
        <w:t>CAMPUS (IUPUI</w:t>
      </w:r>
      <w:r w:rsidR="0033039D">
        <w:t xml:space="preserve"> &amp; IU Bloomington</w:t>
      </w:r>
      <w:r w:rsidRPr="00373F24">
        <w:t>)</w:t>
      </w:r>
    </w:p>
    <w:p w14:paraId="74697C73" w14:textId="77777777" w:rsidR="0033039D" w:rsidRPr="00373F24" w:rsidRDefault="0033039D" w:rsidP="00700A6F">
      <w:pPr>
        <w:pStyle w:val="NoSpacing"/>
      </w:pPr>
    </w:p>
    <w:p w14:paraId="583D3FBA" w14:textId="51F84E55" w:rsidR="00700A6F" w:rsidRPr="00373F24" w:rsidRDefault="00700A6F" w:rsidP="00C43E2A">
      <w:pPr>
        <w:pStyle w:val="NoSpacing"/>
        <w:ind w:left="5760" w:hanging="5760"/>
      </w:pPr>
      <w:r w:rsidRPr="00373F24">
        <w:t>Gateway Teaching Academy Advisory Board</w:t>
      </w:r>
      <w:r w:rsidRPr="00373F24">
        <w:tab/>
        <w:t>Board Member</w:t>
      </w:r>
      <w:r w:rsidRPr="00373F24">
        <w:tab/>
      </w:r>
      <w:r w:rsidRPr="00373F24">
        <w:tab/>
      </w:r>
      <w:r w:rsidR="006B464E">
        <w:t>05/</w:t>
      </w:r>
      <w:r w:rsidRPr="00373F24">
        <w:t>2014 –</w:t>
      </w:r>
    </w:p>
    <w:p w14:paraId="329D0410" w14:textId="5DDEB3A6" w:rsidR="00700A6F" w:rsidRPr="00373F24" w:rsidRDefault="00700A6F" w:rsidP="00700A6F">
      <w:pPr>
        <w:pStyle w:val="NoSpacing"/>
        <w:ind w:left="5760" w:hanging="5760"/>
      </w:pPr>
      <w:r w:rsidRPr="00373F24">
        <w:tab/>
      </w:r>
      <w:r w:rsidRPr="00373F24">
        <w:tab/>
      </w:r>
      <w:r w:rsidRPr="00373F24">
        <w:tab/>
      </w:r>
      <w:r w:rsidRPr="00373F24">
        <w:tab/>
        <w:t>Present</w:t>
      </w:r>
    </w:p>
    <w:p w14:paraId="4CB1B36D" w14:textId="77777777" w:rsidR="00700A6F" w:rsidRPr="00373F24" w:rsidRDefault="00700A6F" w:rsidP="00E459CD">
      <w:pPr>
        <w:pStyle w:val="NoSpacing"/>
      </w:pPr>
    </w:p>
    <w:p w14:paraId="34EA6E68" w14:textId="3EFCBABD" w:rsidR="00E459CD" w:rsidRPr="00373F24" w:rsidRDefault="0004486E" w:rsidP="00E459CD">
      <w:pPr>
        <w:pStyle w:val="NoSpacing"/>
      </w:pPr>
      <w:r w:rsidRPr="00373F24">
        <w:t xml:space="preserve">Student </w:t>
      </w:r>
      <w:r w:rsidR="00E459CD" w:rsidRPr="00373F24">
        <w:t>pitch competition</w:t>
      </w:r>
      <w:r w:rsidR="00127A0D">
        <w:t xml:space="preserve"> (IUPUI)</w:t>
      </w:r>
      <w:r w:rsidR="00E459CD" w:rsidRPr="00373F24">
        <w:tab/>
      </w:r>
      <w:r w:rsidR="00E459CD" w:rsidRPr="00373F24">
        <w:tab/>
      </w:r>
      <w:r w:rsidR="00E459CD" w:rsidRPr="00373F24">
        <w:tab/>
      </w:r>
      <w:r w:rsidRPr="00373F24">
        <w:tab/>
      </w:r>
      <w:r w:rsidR="00E459CD" w:rsidRPr="00373F24">
        <w:t>Judge</w:t>
      </w:r>
      <w:r w:rsidR="00E459CD" w:rsidRPr="00373F24">
        <w:tab/>
      </w:r>
      <w:r w:rsidR="00E459CD" w:rsidRPr="00373F24">
        <w:tab/>
      </w:r>
      <w:r w:rsidR="00E459CD" w:rsidRPr="00373F24">
        <w:tab/>
      </w:r>
      <w:r w:rsidR="006B464E">
        <w:t>05/</w:t>
      </w:r>
      <w:r w:rsidR="00E459CD" w:rsidRPr="00373F24">
        <w:t>2014</w:t>
      </w:r>
      <w:r w:rsidR="00E459CD" w:rsidRPr="00373F24">
        <w:tab/>
      </w:r>
    </w:p>
    <w:p w14:paraId="209A52F7" w14:textId="77777777" w:rsidR="00E459CD" w:rsidRPr="00373F24" w:rsidRDefault="00E459CD" w:rsidP="00E459CD">
      <w:pPr>
        <w:pStyle w:val="NoSpacing"/>
      </w:pPr>
      <w:r w:rsidRPr="00373F24">
        <w:t xml:space="preserve">"Ideas Solving Social and Economic Challenges" </w:t>
      </w:r>
    </w:p>
    <w:p w14:paraId="5B6D96A2" w14:textId="77777777" w:rsidR="00E459CD" w:rsidRPr="00373F24" w:rsidRDefault="00E459CD" w:rsidP="00E459CD">
      <w:pPr>
        <w:pStyle w:val="NoSpacing"/>
      </w:pPr>
      <w:r w:rsidRPr="00373F24">
        <w:t>(ISSEC) sponsored by Office of the Vice Chancellor for Research</w:t>
      </w:r>
    </w:p>
    <w:p w14:paraId="187DB7A1" w14:textId="77777777" w:rsidR="003F1A49" w:rsidRPr="00373F24" w:rsidRDefault="003F1A49" w:rsidP="00E459CD">
      <w:pPr>
        <w:pStyle w:val="NoSpacing"/>
      </w:pPr>
    </w:p>
    <w:p w14:paraId="29BE0AF2" w14:textId="514B45F6" w:rsidR="00B171C2" w:rsidRPr="00373F24" w:rsidRDefault="00B171C2" w:rsidP="00B171C2">
      <w:pPr>
        <w:shd w:val="clear" w:color="auto" w:fill="FFFFFF"/>
        <w:rPr>
          <w:rFonts w:cstheme="minorHAnsi"/>
          <w:sz w:val="22"/>
          <w:szCs w:val="22"/>
        </w:rPr>
      </w:pPr>
      <w:r w:rsidRPr="00373F24">
        <w:rPr>
          <w:rFonts w:cstheme="minorHAnsi"/>
          <w:sz w:val="22"/>
          <w:szCs w:val="22"/>
        </w:rPr>
        <w:t xml:space="preserve">IU Entrepreneurial Connection Day 2014 </w:t>
      </w:r>
      <w:r w:rsidRPr="00373F24">
        <w:rPr>
          <w:rFonts w:cstheme="minorHAnsi"/>
          <w:sz w:val="22"/>
          <w:szCs w:val="22"/>
        </w:rPr>
        <w:tab/>
      </w:r>
      <w:r w:rsidRPr="00373F24">
        <w:rPr>
          <w:rFonts w:cstheme="minorHAnsi"/>
          <w:sz w:val="22"/>
          <w:szCs w:val="22"/>
        </w:rPr>
        <w:tab/>
      </w:r>
      <w:r w:rsidRPr="00373F24">
        <w:rPr>
          <w:rFonts w:cstheme="minorHAnsi"/>
          <w:sz w:val="22"/>
          <w:szCs w:val="22"/>
        </w:rPr>
        <w:tab/>
        <w:t>Panelist</w:t>
      </w:r>
      <w:r w:rsidRPr="00373F24">
        <w:rPr>
          <w:rFonts w:cstheme="minorHAnsi"/>
          <w:sz w:val="22"/>
          <w:szCs w:val="22"/>
        </w:rPr>
        <w:tab/>
      </w:r>
      <w:r w:rsidRPr="00373F24">
        <w:rPr>
          <w:rFonts w:cstheme="minorHAnsi"/>
          <w:sz w:val="22"/>
          <w:szCs w:val="22"/>
        </w:rPr>
        <w:tab/>
      </w:r>
      <w:r w:rsidRPr="00373F24">
        <w:rPr>
          <w:rFonts w:cstheme="minorHAnsi"/>
          <w:sz w:val="22"/>
          <w:szCs w:val="22"/>
        </w:rPr>
        <w:tab/>
      </w:r>
      <w:r w:rsidR="006B464E">
        <w:rPr>
          <w:rFonts w:cstheme="minorHAnsi"/>
          <w:sz w:val="22"/>
          <w:szCs w:val="22"/>
        </w:rPr>
        <w:t>04/</w:t>
      </w:r>
      <w:r w:rsidRPr="00373F24">
        <w:rPr>
          <w:rFonts w:cstheme="minorHAnsi"/>
          <w:sz w:val="22"/>
          <w:szCs w:val="22"/>
        </w:rPr>
        <w:t xml:space="preserve"> 2014</w:t>
      </w:r>
    </w:p>
    <w:p w14:paraId="34E69DF3" w14:textId="1A2D9EC6" w:rsidR="00B171C2" w:rsidRPr="00373F24" w:rsidRDefault="00B171C2" w:rsidP="00B171C2">
      <w:pPr>
        <w:shd w:val="clear" w:color="auto" w:fill="FFFFFF"/>
        <w:rPr>
          <w:rFonts w:cstheme="minorHAnsi"/>
          <w:sz w:val="22"/>
          <w:szCs w:val="22"/>
        </w:rPr>
      </w:pPr>
      <w:r w:rsidRPr="00373F24">
        <w:rPr>
          <w:rFonts w:cstheme="minorHAnsi"/>
          <w:sz w:val="22"/>
          <w:szCs w:val="22"/>
        </w:rPr>
        <w:t>Kelley School of Business</w:t>
      </w:r>
      <w:r w:rsidR="006B7D41" w:rsidRPr="00373F24">
        <w:rPr>
          <w:rFonts w:cstheme="minorHAnsi"/>
          <w:sz w:val="22"/>
          <w:szCs w:val="22"/>
        </w:rPr>
        <w:t xml:space="preserve"> -</w:t>
      </w:r>
      <w:r w:rsidRPr="00373F24">
        <w:rPr>
          <w:rFonts w:cstheme="minorHAnsi"/>
          <w:sz w:val="22"/>
          <w:szCs w:val="22"/>
        </w:rPr>
        <w:t xml:space="preserve"> Bloomington, Indiana </w:t>
      </w:r>
    </w:p>
    <w:p w14:paraId="091F0469" w14:textId="20DDECF1" w:rsidR="00B171C2" w:rsidRPr="00373F24" w:rsidRDefault="00B171C2" w:rsidP="00B171C2">
      <w:pPr>
        <w:shd w:val="clear" w:color="auto" w:fill="FFFFFF"/>
        <w:rPr>
          <w:rFonts w:cstheme="minorHAnsi"/>
          <w:sz w:val="22"/>
          <w:szCs w:val="22"/>
        </w:rPr>
      </w:pPr>
      <w:r w:rsidRPr="00373F24">
        <w:rPr>
          <w:rFonts w:cstheme="minorHAnsi"/>
          <w:sz w:val="22"/>
          <w:szCs w:val="22"/>
        </w:rPr>
        <w:t>Panel 1</w:t>
      </w:r>
      <w:r w:rsidRPr="00373F24">
        <w:rPr>
          <w:rFonts w:cstheme="minorHAnsi"/>
          <w:sz w:val="22"/>
          <w:szCs w:val="22"/>
        </w:rPr>
        <w:tab/>
      </w:r>
      <w:r w:rsidRPr="00373F24">
        <w:rPr>
          <w:rFonts w:cstheme="minorHAnsi"/>
          <w:sz w:val="22"/>
          <w:szCs w:val="22"/>
        </w:rPr>
        <w:tab/>
      </w:r>
      <w:r w:rsidRPr="00373F24">
        <w:rPr>
          <w:rFonts w:cstheme="minorHAnsi"/>
          <w:sz w:val="22"/>
          <w:szCs w:val="22"/>
        </w:rPr>
        <w:tab/>
      </w:r>
      <w:r w:rsidRPr="00373F24">
        <w:rPr>
          <w:rFonts w:cstheme="minorHAnsi"/>
          <w:sz w:val="22"/>
          <w:szCs w:val="22"/>
        </w:rPr>
        <w:tab/>
      </w:r>
      <w:r w:rsidRPr="00373F24">
        <w:rPr>
          <w:rFonts w:cstheme="minorHAnsi"/>
          <w:sz w:val="22"/>
          <w:szCs w:val="22"/>
        </w:rPr>
        <w:tab/>
      </w:r>
      <w:r w:rsidRPr="00373F24">
        <w:rPr>
          <w:rFonts w:cstheme="minorHAnsi"/>
          <w:sz w:val="22"/>
          <w:szCs w:val="22"/>
        </w:rPr>
        <w:tab/>
      </w:r>
      <w:r w:rsidRPr="00373F24">
        <w:rPr>
          <w:rFonts w:cstheme="minorHAnsi"/>
          <w:sz w:val="22"/>
          <w:szCs w:val="22"/>
        </w:rPr>
        <w:tab/>
      </w:r>
      <w:r w:rsidRPr="00373F24">
        <w:rPr>
          <w:rFonts w:cstheme="minorHAnsi"/>
          <w:sz w:val="22"/>
          <w:szCs w:val="22"/>
        </w:rPr>
        <w:tab/>
      </w:r>
    </w:p>
    <w:p w14:paraId="7CD79737" w14:textId="77777777" w:rsidR="00B171C2" w:rsidRPr="00373F24" w:rsidRDefault="00B171C2" w:rsidP="00B171C2">
      <w:pPr>
        <w:shd w:val="clear" w:color="auto" w:fill="FFFFFF"/>
        <w:rPr>
          <w:rFonts w:cstheme="minorHAnsi"/>
          <w:sz w:val="22"/>
          <w:szCs w:val="22"/>
        </w:rPr>
      </w:pPr>
      <w:r w:rsidRPr="00373F24">
        <w:rPr>
          <w:rFonts w:cstheme="minorHAnsi"/>
          <w:sz w:val="22"/>
          <w:szCs w:val="22"/>
        </w:rPr>
        <w:t>“Finding Capital</w:t>
      </w:r>
    </w:p>
    <w:p w14:paraId="746E6052" w14:textId="77777777" w:rsidR="00B171C2" w:rsidRPr="00373F24" w:rsidRDefault="00B171C2" w:rsidP="00B171C2">
      <w:pPr>
        <w:shd w:val="clear" w:color="auto" w:fill="FFFFFF"/>
        <w:rPr>
          <w:rFonts w:cstheme="minorHAnsi"/>
          <w:sz w:val="22"/>
          <w:szCs w:val="22"/>
        </w:rPr>
      </w:pPr>
      <w:r w:rsidRPr="00373F24">
        <w:rPr>
          <w:rFonts w:cstheme="minorHAnsi"/>
          <w:sz w:val="22"/>
          <w:szCs w:val="22"/>
        </w:rPr>
        <w:t xml:space="preserve">Panel 2 </w:t>
      </w:r>
    </w:p>
    <w:p w14:paraId="61F5CBD3" w14:textId="5924C702" w:rsidR="00B171C2" w:rsidRPr="00373F24" w:rsidRDefault="00B171C2" w:rsidP="00B171C2">
      <w:pPr>
        <w:shd w:val="clear" w:color="auto" w:fill="FFFFFF"/>
        <w:rPr>
          <w:rFonts w:cstheme="minorHAnsi"/>
          <w:sz w:val="22"/>
          <w:szCs w:val="22"/>
        </w:rPr>
      </w:pPr>
      <w:r w:rsidRPr="00373F24">
        <w:rPr>
          <w:rFonts w:cstheme="minorHAnsi"/>
          <w:sz w:val="22"/>
          <w:szCs w:val="22"/>
        </w:rPr>
        <w:t xml:space="preserve">“Evaluating Entrepreneurial </w:t>
      </w:r>
    </w:p>
    <w:p w14:paraId="1DD86641" w14:textId="5CEE6765" w:rsidR="00B171C2" w:rsidRPr="00373F24" w:rsidRDefault="00B171C2" w:rsidP="00B171C2">
      <w:pPr>
        <w:shd w:val="clear" w:color="auto" w:fill="FFFFFF"/>
        <w:rPr>
          <w:sz w:val="22"/>
          <w:szCs w:val="22"/>
        </w:rPr>
      </w:pPr>
      <w:r w:rsidRPr="00373F24">
        <w:rPr>
          <w:rFonts w:cstheme="minorHAnsi"/>
          <w:sz w:val="22"/>
          <w:szCs w:val="22"/>
        </w:rPr>
        <w:t>Opportunities”</w:t>
      </w:r>
    </w:p>
    <w:p w14:paraId="15EB07BC" w14:textId="77777777" w:rsidR="00B171C2" w:rsidRPr="00373F24" w:rsidRDefault="00B171C2" w:rsidP="003F1A49">
      <w:pPr>
        <w:pStyle w:val="NoSpacing"/>
        <w:ind w:left="5760" w:hanging="5760"/>
      </w:pPr>
    </w:p>
    <w:p w14:paraId="20F12FFD" w14:textId="32A82DB8" w:rsidR="003F1A49" w:rsidRPr="00373F24" w:rsidRDefault="003F1A49" w:rsidP="003F1A49">
      <w:pPr>
        <w:pStyle w:val="NoSpacing"/>
        <w:ind w:left="5760" w:hanging="5760"/>
      </w:pPr>
      <w:r w:rsidRPr="00373F24">
        <w:t>Fall Gateway Faculty Retreat IUPUI</w:t>
      </w:r>
      <w:r w:rsidR="00376EC2" w:rsidRPr="00373F24">
        <w:tab/>
      </w:r>
      <w:r w:rsidR="00610BE8">
        <w:t>Facilitator</w:t>
      </w:r>
      <w:r w:rsidR="0068091C" w:rsidRPr="00373F24">
        <w:tab/>
      </w:r>
      <w:r w:rsidR="0068091C" w:rsidRPr="00373F24">
        <w:tab/>
      </w:r>
      <w:r w:rsidR="006F4C3F">
        <w:t>09/</w:t>
      </w:r>
      <w:r w:rsidR="0068091C" w:rsidRPr="00373F24">
        <w:t>2016</w:t>
      </w:r>
    </w:p>
    <w:p w14:paraId="20DB8E3C" w14:textId="78720CD7" w:rsidR="003F1A49" w:rsidRPr="00373F24" w:rsidRDefault="003F1A49" w:rsidP="003F1A49">
      <w:pPr>
        <w:pStyle w:val="NoSpacing"/>
        <w:ind w:left="5760" w:hanging="5760"/>
      </w:pPr>
      <w:r w:rsidRPr="00373F24">
        <w:t xml:space="preserve">Intercultural Community of Practice (CoP) </w:t>
      </w:r>
    </w:p>
    <w:p w14:paraId="35A97B16" w14:textId="7933B536" w:rsidR="003F1A49" w:rsidRPr="00373F24" w:rsidRDefault="003F1A49" w:rsidP="003F1A49">
      <w:pPr>
        <w:rPr>
          <w:rFonts w:eastAsiaTheme="minorHAnsi" w:cstheme="minorBidi"/>
          <w:color w:val="212121"/>
          <w:sz w:val="22"/>
          <w:szCs w:val="22"/>
          <w:shd w:val="clear" w:color="auto" w:fill="FFFFFF"/>
          <w:lang w:bidi="ar-SA"/>
        </w:rPr>
      </w:pPr>
      <w:r w:rsidRPr="00373F24">
        <w:rPr>
          <w:sz w:val="22"/>
          <w:szCs w:val="22"/>
        </w:rPr>
        <w:t xml:space="preserve">International </w:t>
      </w:r>
      <w:r w:rsidRPr="00373F24">
        <w:rPr>
          <w:rFonts w:eastAsiaTheme="minorHAnsi" w:cstheme="minorBidi"/>
          <w:color w:val="212121"/>
          <w:sz w:val="22"/>
          <w:szCs w:val="22"/>
          <w:shd w:val="clear" w:color="auto" w:fill="FFFFFF"/>
          <w:lang w:bidi="ar-SA"/>
        </w:rPr>
        <w:t xml:space="preserve">student panel “Strides and </w:t>
      </w:r>
      <w:r w:rsidR="00376EC2" w:rsidRPr="00373F24">
        <w:rPr>
          <w:rFonts w:eastAsiaTheme="minorHAnsi" w:cstheme="minorBidi"/>
          <w:color w:val="212121"/>
          <w:sz w:val="22"/>
          <w:szCs w:val="22"/>
          <w:shd w:val="clear" w:color="auto" w:fill="FFFFFF"/>
          <w:lang w:bidi="ar-SA"/>
        </w:rPr>
        <w:t>S</w:t>
      </w:r>
      <w:r w:rsidRPr="00373F24">
        <w:rPr>
          <w:rFonts w:eastAsiaTheme="minorHAnsi" w:cstheme="minorBidi"/>
          <w:color w:val="212121"/>
          <w:sz w:val="22"/>
          <w:szCs w:val="22"/>
          <w:shd w:val="clear" w:color="auto" w:fill="FFFFFF"/>
          <w:lang w:bidi="ar-SA"/>
        </w:rPr>
        <w:t>truggles:</w:t>
      </w:r>
    </w:p>
    <w:p w14:paraId="0433D912" w14:textId="77777777" w:rsidR="006B7D41" w:rsidRPr="00373F24" w:rsidRDefault="00376EC2" w:rsidP="00376EC2">
      <w:pPr>
        <w:rPr>
          <w:sz w:val="22"/>
          <w:szCs w:val="22"/>
        </w:rPr>
      </w:pPr>
      <w:r w:rsidRPr="00373F24">
        <w:rPr>
          <w:rFonts w:eastAsiaTheme="minorHAnsi" w:cstheme="minorBidi"/>
          <w:color w:val="212121"/>
          <w:sz w:val="22"/>
          <w:szCs w:val="22"/>
          <w:shd w:val="clear" w:color="auto" w:fill="FFFFFF"/>
          <w:lang w:bidi="ar-SA"/>
        </w:rPr>
        <w:t>Perspectives</w:t>
      </w:r>
      <w:r w:rsidR="003F1A49" w:rsidRPr="00373F24">
        <w:rPr>
          <w:rFonts w:eastAsiaTheme="minorHAnsi" w:cstheme="minorBidi"/>
          <w:color w:val="212121"/>
          <w:sz w:val="22"/>
          <w:szCs w:val="22"/>
          <w:shd w:val="clear" w:color="auto" w:fill="FFFFFF"/>
          <w:lang w:bidi="ar-SA"/>
        </w:rPr>
        <w:t xml:space="preserve"> on </w:t>
      </w:r>
      <w:r w:rsidRPr="00373F24">
        <w:rPr>
          <w:rFonts w:eastAsiaTheme="minorHAnsi" w:cstheme="minorBidi"/>
          <w:color w:val="212121"/>
          <w:sz w:val="22"/>
          <w:szCs w:val="22"/>
          <w:shd w:val="clear" w:color="auto" w:fill="FFFFFF"/>
          <w:lang w:bidi="ar-SA"/>
        </w:rPr>
        <w:t>C</w:t>
      </w:r>
      <w:r w:rsidR="003F1A49" w:rsidRPr="00373F24">
        <w:rPr>
          <w:rFonts w:eastAsiaTheme="minorHAnsi" w:cstheme="minorBidi"/>
          <w:color w:val="212121"/>
          <w:sz w:val="22"/>
          <w:szCs w:val="22"/>
          <w:shd w:val="clear" w:color="auto" w:fill="FFFFFF"/>
          <w:lang w:bidi="ar-SA"/>
        </w:rPr>
        <w:t xml:space="preserve">lassroom </w:t>
      </w:r>
      <w:r w:rsidRPr="00373F24">
        <w:rPr>
          <w:rFonts w:eastAsiaTheme="minorHAnsi" w:cstheme="minorBidi"/>
          <w:color w:val="212121"/>
          <w:sz w:val="22"/>
          <w:szCs w:val="22"/>
          <w:shd w:val="clear" w:color="auto" w:fill="FFFFFF"/>
          <w:lang w:bidi="ar-SA"/>
        </w:rPr>
        <w:t>Ex</w:t>
      </w:r>
      <w:r w:rsidR="003F1A49" w:rsidRPr="00373F24">
        <w:rPr>
          <w:rFonts w:eastAsiaTheme="minorHAnsi" w:cstheme="minorBidi"/>
          <w:color w:val="212121"/>
          <w:sz w:val="22"/>
          <w:szCs w:val="22"/>
          <w:shd w:val="clear" w:color="auto" w:fill="FFFFFF"/>
          <w:lang w:bidi="ar-SA"/>
        </w:rPr>
        <w:t>periences”</w:t>
      </w:r>
      <w:r w:rsidR="003F1A49" w:rsidRPr="00373F24">
        <w:rPr>
          <w:sz w:val="22"/>
          <w:szCs w:val="22"/>
        </w:rPr>
        <w:tab/>
      </w:r>
    </w:p>
    <w:p w14:paraId="35464805" w14:textId="77777777" w:rsidR="006B7D41" w:rsidRPr="00373F24" w:rsidRDefault="006B7D41" w:rsidP="00376EC2">
      <w:pPr>
        <w:rPr>
          <w:sz w:val="22"/>
          <w:szCs w:val="22"/>
        </w:rPr>
      </w:pPr>
    </w:p>
    <w:p w14:paraId="46A964C8" w14:textId="47301F83" w:rsidR="00250DF6" w:rsidRPr="00373F24" w:rsidRDefault="006B7D41" w:rsidP="006B7D41">
      <w:pPr>
        <w:ind w:left="5760" w:hanging="5760"/>
        <w:rPr>
          <w:sz w:val="22"/>
          <w:szCs w:val="22"/>
        </w:rPr>
      </w:pPr>
      <w:r w:rsidRPr="00373F24">
        <w:rPr>
          <w:sz w:val="22"/>
          <w:szCs w:val="22"/>
        </w:rPr>
        <w:t xml:space="preserve">Annual </w:t>
      </w:r>
      <w:r w:rsidR="00E30143">
        <w:rPr>
          <w:sz w:val="22"/>
          <w:szCs w:val="22"/>
        </w:rPr>
        <w:t>C</w:t>
      </w:r>
      <w:r w:rsidRPr="00373F24">
        <w:rPr>
          <w:sz w:val="22"/>
          <w:szCs w:val="22"/>
        </w:rPr>
        <w:t>FO Roundtable</w:t>
      </w:r>
      <w:r w:rsidR="00E50CDE">
        <w:rPr>
          <w:sz w:val="22"/>
          <w:szCs w:val="22"/>
        </w:rPr>
        <w:t xml:space="preserve"> (Invitation Only)</w:t>
      </w:r>
      <w:r w:rsidRPr="00373F24">
        <w:rPr>
          <w:sz w:val="22"/>
          <w:szCs w:val="22"/>
        </w:rPr>
        <w:tab/>
        <w:t>Moderator</w:t>
      </w:r>
      <w:r w:rsidRPr="00373F24">
        <w:rPr>
          <w:sz w:val="22"/>
          <w:szCs w:val="22"/>
        </w:rPr>
        <w:tab/>
      </w:r>
      <w:r w:rsidRPr="00373F24">
        <w:rPr>
          <w:sz w:val="22"/>
          <w:szCs w:val="22"/>
        </w:rPr>
        <w:tab/>
        <w:t>2014</w:t>
      </w:r>
      <w:r w:rsidR="00250DF6">
        <w:rPr>
          <w:sz w:val="22"/>
          <w:szCs w:val="22"/>
        </w:rPr>
        <w:t xml:space="preserve"> - 2017</w:t>
      </w:r>
      <w:r w:rsidRPr="00373F24">
        <w:rPr>
          <w:sz w:val="22"/>
          <w:szCs w:val="22"/>
        </w:rPr>
        <w:t xml:space="preserve"> </w:t>
      </w:r>
    </w:p>
    <w:p w14:paraId="31411ECD" w14:textId="6991F7BA" w:rsidR="00E50CDE" w:rsidRDefault="00E50CDE" w:rsidP="00376EC2">
      <w:pPr>
        <w:rPr>
          <w:sz w:val="22"/>
          <w:szCs w:val="22"/>
        </w:rPr>
      </w:pPr>
      <w:r>
        <w:rPr>
          <w:sz w:val="22"/>
          <w:szCs w:val="22"/>
        </w:rPr>
        <w:lastRenderedPageBreak/>
        <w:t>Kelley School of Business, Godfrey Graduate and</w:t>
      </w:r>
      <w:r>
        <w:rPr>
          <w:sz w:val="22"/>
          <w:szCs w:val="22"/>
        </w:rPr>
        <w:tab/>
      </w:r>
      <w:r>
        <w:rPr>
          <w:sz w:val="22"/>
          <w:szCs w:val="22"/>
        </w:rPr>
        <w:tab/>
      </w:r>
      <w:r>
        <w:rPr>
          <w:sz w:val="22"/>
          <w:szCs w:val="22"/>
        </w:rPr>
        <w:tab/>
      </w:r>
      <w:r>
        <w:rPr>
          <w:sz w:val="22"/>
          <w:szCs w:val="22"/>
        </w:rPr>
        <w:tab/>
      </w:r>
      <w:r>
        <w:rPr>
          <w:sz w:val="22"/>
          <w:szCs w:val="22"/>
        </w:rPr>
        <w:tab/>
      </w:r>
      <w:r w:rsidRPr="00373F24">
        <w:rPr>
          <w:sz w:val="22"/>
          <w:szCs w:val="22"/>
        </w:rPr>
        <w:t>2016</w:t>
      </w:r>
      <w:r w:rsidR="007B000E">
        <w:rPr>
          <w:sz w:val="22"/>
          <w:szCs w:val="22"/>
        </w:rPr>
        <w:t>, 2017</w:t>
      </w:r>
    </w:p>
    <w:p w14:paraId="7E9660B9" w14:textId="35A94D30" w:rsidR="00700A6F" w:rsidRPr="00373F24" w:rsidRDefault="00E50CDE" w:rsidP="00376EC2">
      <w:pPr>
        <w:rPr>
          <w:sz w:val="22"/>
          <w:szCs w:val="22"/>
        </w:rPr>
      </w:pPr>
      <w:r>
        <w:rPr>
          <w:sz w:val="22"/>
          <w:szCs w:val="22"/>
        </w:rPr>
        <w:t xml:space="preserve">Executive Education Center, </w:t>
      </w:r>
      <w:r w:rsidRPr="00373F24">
        <w:rPr>
          <w:sz w:val="22"/>
          <w:szCs w:val="22"/>
        </w:rPr>
        <w:t>Bloomington</w:t>
      </w:r>
      <w:r w:rsidR="006B7D41" w:rsidRPr="00373F24">
        <w:rPr>
          <w:sz w:val="22"/>
          <w:szCs w:val="22"/>
        </w:rPr>
        <w:t>, Indiana</w:t>
      </w:r>
      <w:r w:rsidR="003F1A49" w:rsidRPr="00373F24">
        <w:rPr>
          <w:sz w:val="22"/>
          <w:szCs w:val="22"/>
        </w:rPr>
        <w:tab/>
      </w:r>
      <w:r w:rsidR="006B7D41" w:rsidRPr="00373F24">
        <w:rPr>
          <w:sz w:val="22"/>
          <w:szCs w:val="22"/>
        </w:rPr>
        <w:tab/>
      </w:r>
      <w:r w:rsidR="006B7D41" w:rsidRPr="00373F24">
        <w:rPr>
          <w:sz w:val="22"/>
          <w:szCs w:val="22"/>
        </w:rPr>
        <w:tab/>
      </w:r>
      <w:r w:rsidR="006B7D41" w:rsidRPr="00373F24">
        <w:rPr>
          <w:sz w:val="22"/>
          <w:szCs w:val="22"/>
        </w:rPr>
        <w:tab/>
      </w:r>
      <w:r w:rsidR="006B7D41" w:rsidRPr="00373F24">
        <w:rPr>
          <w:sz w:val="22"/>
          <w:szCs w:val="22"/>
        </w:rPr>
        <w:tab/>
      </w:r>
      <w:r w:rsidR="00373F24">
        <w:rPr>
          <w:sz w:val="22"/>
          <w:szCs w:val="22"/>
        </w:rPr>
        <w:tab/>
      </w:r>
    </w:p>
    <w:p w14:paraId="2F0CE8AB" w14:textId="77777777" w:rsidR="005279B4" w:rsidRPr="00373F24" w:rsidRDefault="005279B4" w:rsidP="00376EC2">
      <w:pPr>
        <w:rPr>
          <w:sz w:val="22"/>
          <w:szCs w:val="22"/>
        </w:rPr>
      </w:pPr>
    </w:p>
    <w:p w14:paraId="49EB4248" w14:textId="3787044C" w:rsidR="005279B4" w:rsidRPr="00373F24" w:rsidRDefault="005279B4" w:rsidP="005279B4">
      <w:pPr>
        <w:shd w:val="clear" w:color="auto" w:fill="FFFFFF"/>
        <w:ind w:left="5760" w:hanging="5760"/>
        <w:rPr>
          <w:rFonts w:cstheme="minorHAnsi"/>
          <w:sz w:val="22"/>
          <w:szCs w:val="22"/>
        </w:rPr>
      </w:pPr>
      <w:r w:rsidRPr="00373F24">
        <w:rPr>
          <w:rFonts w:cstheme="minorHAnsi"/>
          <w:sz w:val="22"/>
          <w:szCs w:val="22"/>
        </w:rPr>
        <w:t xml:space="preserve">Gateway to Graduation Faculty Communities of Practice </w:t>
      </w:r>
      <w:r w:rsidRPr="00373F24">
        <w:rPr>
          <w:rFonts w:cstheme="minorHAnsi"/>
          <w:sz w:val="22"/>
          <w:szCs w:val="22"/>
        </w:rPr>
        <w:tab/>
        <w:t>Member</w:t>
      </w:r>
      <w:r w:rsidRPr="00373F24">
        <w:rPr>
          <w:rFonts w:cstheme="minorHAnsi"/>
          <w:sz w:val="22"/>
          <w:szCs w:val="22"/>
        </w:rPr>
        <w:tab/>
      </w:r>
      <w:r w:rsidRPr="00373F24">
        <w:rPr>
          <w:rFonts w:cstheme="minorHAnsi"/>
          <w:sz w:val="22"/>
          <w:szCs w:val="22"/>
        </w:rPr>
        <w:tab/>
      </w:r>
      <w:r w:rsidR="006F4C3F">
        <w:rPr>
          <w:rFonts w:cstheme="minorHAnsi"/>
          <w:sz w:val="22"/>
          <w:szCs w:val="22"/>
        </w:rPr>
        <w:t>01/</w:t>
      </w:r>
      <w:r w:rsidRPr="00373F24">
        <w:rPr>
          <w:rFonts w:cstheme="minorHAnsi"/>
          <w:sz w:val="22"/>
          <w:szCs w:val="22"/>
        </w:rPr>
        <w:t xml:space="preserve"> 2014 - </w:t>
      </w:r>
    </w:p>
    <w:p w14:paraId="4DA0C245" w14:textId="238A481A" w:rsidR="005279B4" w:rsidRPr="00373F24" w:rsidRDefault="005279B4" w:rsidP="005279B4">
      <w:pPr>
        <w:shd w:val="clear" w:color="auto" w:fill="FFFFFF"/>
        <w:rPr>
          <w:rFonts w:cstheme="minorHAnsi"/>
          <w:sz w:val="22"/>
          <w:szCs w:val="22"/>
        </w:rPr>
      </w:pPr>
      <w:r w:rsidRPr="00373F24">
        <w:rPr>
          <w:rFonts w:cstheme="minorHAnsi"/>
          <w:sz w:val="22"/>
          <w:szCs w:val="22"/>
        </w:rPr>
        <w:t>(CoP) “Technology”</w:t>
      </w:r>
      <w:r w:rsidR="007E7879">
        <w:rPr>
          <w:rFonts w:cstheme="minorHAnsi"/>
          <w:sz w:val="22"/>
          <w:szCs w:val="22"/>
        </w:rPr>
        <w:t xml:space="preserve"> (IUPUI)</w:t>
      </w:r>
      <w:r w:rsidRPr="00373F24">
        <w:rPr>
          <w:rFonts w:cstheme="minorHAnsi"/>
          <w:sz w:val="22"/>
          <w:szCs w:val="22"/>
        </w:rPr>
        <w:tab/>
      </w:r>
      <w:r w:rsidRPr="00373F24">
        <w:rPr>
          <w:rFonts w:cstheme="minorHAnsi"/>
          <w:sz w:val="22"/>
          <w:szCs w:val="22"/>
        </w:rPr>
        <w:tab/>
      </w:r>
      <w:r w:rsidRPr="00373F24">
        <w:rPr>
          <w:rFonts w:cstheme="minorHAnsi"/>
          <w:sz w:val="22"/>
          <w:szCs w:val="22"/>
        </w:rPr>
        <w:tab/>
      </w:r>
      <w:r w:rsidRPr="00373F24">
        <w:rPr>
          <w:rFonts w:cstheme="minorHAnsi"/>
          <w:sz w:val="22"/>
          <w:szCs w:val="22"/>
        </w:rPr>
        <w:tab/>
      </w:r>
      <w:r w:rsidRPr="00373F24">
        <w:rPr>
          <w:rFonts w:cstheme="minorHAnsi"/>
          <w:sz w:val="22"/>
          <w:szCs w:val="22"/>
        </w:rPr>
        <w:tab/>
      </w:r>
      <w:r w:rsidRPr="00373F24">
        <w:rPr>
          <w:rFonts w:cstheme="minorHAnsi"/>
          <w:sz w:val="22"/>
          <w:szCs w:val="22"/>
        </w:rPr>
        <w:tab/>
      </w:r>
      <w:r w:rsidRPr="00373F24">
        <w:rPr>
          <w:rFonts w:cstheme="minorHAnsi"/>
          <w:sz w:val="22"/>
          <w:szCs w:val="22"/>
        </w:rPr>
        <w:tab/>
      </w:r>
      <w:r w:rsidRPr="00373F24">
        <w:rPr>
          <w:rFonts w:cstheme="minorHAnsi"/>
          <w:sz w:val="22"/>
          <w:szCs w:val="22"/>
        </w:rPr>
        <w:tab/>
        <w:t xml:space="preserve">Present </w:t>
      </w:r>
    </w:p>
    <w:p w14:paraId="245E0BAF" w14:textId="77777777" w:rsidR="005279B4" w:rsidRPr="00373F24" w:rsidRDefault="005279B4" w:rsidP="005279B4">
      <w:pPr>
        <w:shd w:val="clear" w:color="auto" w:fill="FFFFFF"/>
        <w:rPr>
          <w:rFonts w:cstheme="minorHAnsi"/>
          <w:sz w:val="22"/>
          <w:szCs w:val="22"/>
        </w:rPr>
      </w:pPr>
    </w:p>
    <w:p w14:paraId="7BE86E71" w14:textId="77E87701" w:rsidR="005279B4" w:rsidRPr="00373F24" w:rsidRDefault="005279B4" w:rsidP="005279B4">
      <w:pPr>
        <w:rPr>
          <w:rFonts w:cstheme="minorHAnsi"/>
          <w:sz w:val="22"/>
          <w:szCs w:val="22"/>
        </w:rPr>
      </w:pPr>
      <w:r w:rsidRPr="00373F24">
        <w:rPr>
          <w:rFonts w:cstheme="minorHAnsi"/>
          <w:sz w:val="22"/>
          <w:szCs w:val="22"/>
        </w:rPr>
        <w:t xml:space="preserve">Gateway to Graduation Faculty Communities of Practice </w:t>
      </w:r>
      <w:r w:rsidRPr="00373F24">
        <w:rPr>
          <w:rFonts w:cstheme="minorHAnsi"/>
          <w:sz w:val="22"/>
          <w:szCs w:val="22"/>
        </w:rPr>
        <w:tab/>
        <w:t>Member</w:t>
      </w:r>
      <w:r w:rsidRPr="00373F24">
        <w:rPr>
          <w:rFonts w:cstheme="minorHAnsi"/>
          <w:sz w:val="22"/>
          <w:szCs w:val="22"/>
        </w:rPr>
        <w:tab/>
      </w:r>
      <w:r w:rsidRPr="00373F24">
        <w:rPr>
          <w:rFonts w:cstheme="minorHAnsi"/>
          <w:sz w:val="22"/>
          <w:szCs w:val="22"/>
        </w:rPr>
        <w:tab/>
      </w:r>
      <w:r w:rsidR="006F4C3F">
        <w:rPr>
          <w:rFonts w:cstheme="minorHAnsi"/>
          <w:sz w:val="22"/>
          <w:szCs w:val="22"/>
        </w:rPr>
        <w:t>11/</w:t>
      </w:r>
      <w:r w:rsidRPr="00373F24">
        <w:rPr>
          <w:rFonts w:cstheme="minorHAnsi"/>
          <w:sz w:val="22"/>
          <w:szCs w:val="22"/>
        </w:rPr>
        <w:t>2015 -</w:t>
      </w:r>
    </w:p>
    <w:p w14:paraId="2B49B566" w14:textId="46CC4C4B" w:rsidR="005279B4" w:rsidRDefault="005279B4" w:rsidP="005279B4">
      <w:pPr>
        <w:rPr>
          <w:rFonts w:cstheme="minorHAnsi"/>
          <w:sz w:val="22"/>
          <w:szCs w:val="22"/>
        </w:rPr>
      </w:pPr>
      <w:r w:rsidRPr="00373F24">
        <w:rPr>
          <w:rFonts w:cstheme="minorHAnsi"/>
          <w:sz w:val="22"/>
          <w:szCs w:val="22"/>
        </w:rPr>
        <w:t>(CoP)  “Intercultural Learning”</w:t>
      </w:r>
      <w:r w:rsidR="007E7879">
        <w:rPr>
          <w:rFonts w:cstheme="minorHAnsi"/>
          <w:sz w:val="22"/>
          <w:szCs w:val="22"/>
        </w:rPr>
        <w:t xml:space="preserve"> (IUPUI)</w:t>
      </w:r>
      <w:r w:rsidRPr="00373F24">
        <w:rPr>
          <w:rFonts w:cstheme="minorHAnsi"/>
          <w:sz w:val="22"/>
          <w:szCs w:val="22"/>
        </w:rPr>
        <w:tab/>
      </w:r>
      <w:r w:rsidRPr="00373F24">
        <w:rPr>
          <w:rFonts w:cstheme="minorHAnsi"/>
          <w:sz w:val="22"/>
          <w:szCs w:val="22"/>
        </w:rPr>
        <w:tab/>
      </w:r>
      <w:r w:rsidRPr="00373F24">
        <w:rPr>
          <w:rFonts w:cstheme="minorHAnsi"/>
          <w:sz w:val="22"/>
          <w:szCs w:val="22"/>
        </w:rPr>
        <w:tab/>
      </w:r>
      <w:r w:rsidRPr="00373F24">
        <w:rPr>
          <w:rFonts w:cstheme="minorHAnsi"/>
          <w:sz w:val="22"/>
          <w:szCs w:val="22"/>
        </w:rPr>
        <w:tab/>
      </w:r>
      <w:r w:rsidRPr="00373F24">
        <w:rPr>
          <w:rFonts w:cstheme="minorHAnsi"/>
          <w:sz w:val="22"/>
          <w:szCs w:val="22"/>
        </w:rPr>
        <w:tab/>
      </w:r>
      <w:r w:rsidRPr="00373F24">
        <w:rPr>
          <w:rFonts w:cstheme="minorHAnsi"/>
          <w:sz w:val="22"/>
          <w:szCs w:val="22"/>
        </w:rPr>
        <w:tab/>
      </w:r>
      <w:r w:rsidRPr="00373F24">
        <w:rPr>
          <w:rFonts w:cstheme="minorHAnsi"/>
          <w:sz w:val="22"/>
          <w:szCs w:val="22"/>
        </w:rPr>
        <w:tab/>
        <w:t xml:space="preserve">Present </w:t>
      </w:r>
    </w:p>
    <w:p w14:paraId="3C7AD18E" w14:textId="77777777" w:rsidR="0043797F" w:rsidRDefault="0043797F" w:rsidP="0043797F">
      <w:pPr>
        <w:rPr>
          <w:rFonts w:cstheme="minorHAnsi"/>
          <w:sz w:val="22"/>
          <w:szCs w:val="22"/>
        </w:rPr>
      </w:pPr>
    </w:p>
    <w:p w14:paraId="5C8BB3A8" w14:textId="3569F449" w:rsidR="0043797F" w:rsidRDefault="0043797F" w:rsidP="0043797F">
      <w:pPr>
        <w:shd w:val="clear" w:color="auto" w:fill="FFFFFF"/>
        <w:rPr>
          <w:rFonts w:cstheme="minorHAnsi"/>
          <w:sz w:val="22"/>
          <w:szCs w:val="22"/>
        </w:rPr>
      </w:pPr>
      <w:r w:rsidRPr="0043797F">
        <w:rPr>
          <w:rFonts w:cstheme="minorHAnsi"/>
          <w:sz w:val="22"/>
          <w:szCs w:val="22"/>
        </w:rPr>
        <w:t xml:space="preserve">Armed Forces Appreciation </w:t>
      </w:r>
      <w:r w:rsidR="00255528" w:rsidRPr="0043797F">
        <w:rPr>
          <w:rFonts w:cstheme="minorHAnsi"/>
          <w:sz w:val="22"/>
          <w:szCs w:val="22"/>
        </w:rPr>
        <w:t>Luncheon for Student Veterans</w:t>
      </w:r>
      <w:r w:rsidR="00255528">
        <w:rPr>
          <w:rFonts w:cstheme="minorHAnsi"/>
          <w:sz w:val="22"/>
          <w:szCs w:val="22"/>
        </w:rPr>
        <w:t xml:space="preserve">, </w:t>
      </w:r>
      <w:r>
        <w:rPr>
          <w:rFonts w:cstheme="minorHAnsi"/>
          <w:sz w:val="22"/>
          <w:szCs w:val="22"/>
        </w:rPr>
        <w:tab/>
      </w:r>
      <w:r w:rsidRPr="0043797F">
        <w:rPr>
          <w:rFonts w:cstheme="minorHAnsi"/>
          <w:sz w:val="22"/>
          <w:szCs w:val="22"/>
        </w:rPr>
        <w:t xml:space="preserve">Keynote </w:t>
      </w:r>
      <w:r>
        <w:rPr>
          <w:rFonts w:cstheme="minorHAnsi"/>
          <w:sz w:val="22"/>
          <w:szCs w:val="22"/>
        </w:rPr>
        <w:t>Speaker</w:t>
      </w:r>
      <w:r w:rsidRPr="0043797F">
        <w:rPr>
          <w:rFonts w:cstheme="minorHAnsi"/>
          <w:sz w:val="22"/>
          <w:szCs w:val="22"/>
        </w:rPr>
        <w:t xml:space="preserve"> </w:t>
      </w:r>
      <w:r>
        <w:rPr>
          <w:rFonts w:cstheme="minorHAnsi"/>
          <w:sz w:val="22"/>
          <w:szCs w:val="22"/>
        </w:rPr>
        <w:tab/>
      </w:r>
      <w:r w:rsidR="006F4C3F">
        <w:rPr>
          <w:rFonts w:cstheme="minorHAnsi"/>
          <w:sz w:val="22"/>
          <w:szCs w:val="22"/>
        </w:rPr>
        <w:t>11/</w:t>
      </w:r>
      <w:r>
        <w:rPr>
          <w:rFonts w:cstheme="minorHAnsi"/>
          <w:sz w:val="22"/>
          <w:szCs w:val="22"/>
        </w:rPr>
        <w:t>2010</w:t>
      </w:r>
    </w:p>
    <w:p w14:paraId="4E926B79" w14:textId="241BC3A7" w:rsidR="0043797F" w:rsidRDefault="0043797F" w:rsidP="0043797F">
      <w:pPr>
        <w:shd w:val="clear" w:color="auto" w:fill="FFFFFF"/>
        <w:rPr>
          <w:rFonts w:cstheme="minorHAnsi"/>
          <w:sz w:val="22"/>
          <w:szCs w:val="22"/>
        </w:rPr>
      </w:pPr>
      <w:r w:rsidRPr="0043797F">
        <w:rPr>
          <w:rFonts w:cstheme="minorHAnsi"/>
          <w:sz w:val="22"/>
          <w:szCs w:val="22"/>
        </w:rPr>
        <w:t>IUPUI</w:t>
      </w:r>
      <w:r>
        <w:rPr>
          <w:rFonts w:cstheme="minorHAnsi"/>
          <w:sz w:val="22"/>
          <w:szCs w:val="22"/>
        </w:rPr>
        <w:t xml:space="preserve">, </w:t>
      </w:r>
      <w:r w:rsidRPr="0043797F">
        <w:rPr>
          <w:rFonts w:cstheme="minorHAnsi"/>
          <w:sz w:val="22"/>
          <w:szCs w:val="22"/>
        </w:rPr>
        <w:t xml:space="preserve">Veterans Day </w:t>
      </w:r>
    </w:p>
    <w:p w14:paraId="25596306" w14:textId="77777777" w:rsidR="00483338" w:rsidRDefault="00483338" w:rsidP="0043797F">
      <w:pPr>
        <w:shd w:val="clear" w:color="auto" w:fill="FFFFFF"/>
        <w:rPr>
          <w:rFonts w:cstheme="minorHAnsi"/>
          <w:sz w:val="22"/>
          <w:szCs w:val="22"/>
        </w:rPr>
      </w:pPr>
    </w:p>
    <w:p w14:paraId="7138A88E" w14:textId="5F5740C1" w:rsidR="00483338" w:rsidRDefault="00483338" w:rsidP="0043797F">
      <w:pPr>
        <w:shd w:val="clear" w:color="auto" w:fill="FFFFFF"/>
        <w:rPr>
          <w:rFonts w:cstheme="minorHAnsi"/>
          <w:sz w:val="22"/>
          <w:szCs w:val="22"/>
        </w:rPr>
      </w:pPr>
      <w:r>
        <w:rPr>
          <w:rFonts w:cstheme="minorHAnsi"/>
          <w:sz w:val="22"/>
          <w:szCs w:val="22"/>
        </w:rPr>
        <w:t>New York Financial Community Student Learning Experience</w:t>
      </w:r>
      <w:r>
        <w:rPr>
          <w:rFonts w:cstheme="minorHAnsi"/>
          <w:sz w:val="22"/>
          <w:szCs w:val="22"/>
        </w:rPr>
        <w:tab/>
      </w:r>
      <w:r w:rsidR="0035407C">
        <w:rPr>
          <w:rFonts w:cstheme="minorHAnsi"/>
          <w:sz w:val="22"/>
          <w:szCs w:val="22"/>
        </w:rPr>
        <w:t>Founder/</w:t>
      </w:r>
      <w:r>
        <w:rPr>
          <w:rFonts w:cstheme="minorHAnsi"/>
          <w:sz w:val="22"/>
          <w:szCs w:val="22"/>
        </w:rPr>
        <w:t>Leader</w:t>
      </w:r>
      <w:r w:rsidR="007A4C19">
        <w:rPr>
          <w:rFonts w:cstheme="minorHAnsi"/>
          <w:sz w:val="22"/>
          <w:szCs w:val="22"/>
        </w:rPr>
        <w:tab/>
      </w:r>
      <w:r>
        <w:rPr>
          <w:rFonts w:cstheme="minorHAnsi"/>
          <w:sz w:val="22"/>
          <w:szCs w:val="22"/>
        </w:rPr>
        <w:t xml:space="preserve">2002 - Present </w:t>
      </w:r>
    </w:p>
    <w:p w14:paraId="4F831023" w14:textId="75FBE2EF" w:rsidR="00F82D6B" w:rsidRDefault="00F82D6B" w:rsidP="0043797F">
      <w:pPr>
        <w:shd w:val="clear" w:color="auto" w:fill="FFFFFF"/>
        <w:rPr>
          <w:rFonts w:cstheme="minorHAnsi"/>
          <w:sz w:val="22"/>
          <w:szCs w:val="22"/>
        </w:rPr>
      </w:pPr>
      <w:r>
        <w:rPr>
          <w:rFonts w:cstheme="minorHAnsi"/>
          <w:sz w:val="22"/>
          <w:szCs w:val="22"/>
        </w:rPr>
        <w:t>(Honors student immersion experience conducted during</w:t>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t>Annual Trip</w:t>
      </w:r>
    </w:p>
    <w:p w14:paraId="1FF13AFE" w14:textId="77777777" w:rsidR="00F32961" w:rsidRDefault="00F82D6B" w:rsidP="0043797F">
      <w:pPr>
        <w:shd w:val="clear" w:color="auto" w:fill="FFFFFF"/>
        <w:rPr>
          <w:rFonts w:cstheme="minorHAnsi"/>
          <w:sz w:val="22"/>
          <w:szCs w:val="22"/>
        </w:rPr>
      </w:pPr>
      <w:r>
        <w:rPr>
          <w:rFonts w:cstheme="minorHAnsi"/>
          <w:sz w:val="22"/>
          <w:szCs w:val="22"/>
        </w:rPr>
        <w:t>Fall semester of each academic year)</w:t>
      </w:r>
      <w:r>
        <w:rPr>
          <w:rFonts w:cstheme="minorHAnsi"/>
          <w:sz w:val="22"/>
          <w:szCs w:val="22"/>
        </w:rPr>
        <w:tab/>
      </w:r>
      <w:r w:rsidR="00483338">
        <w:rPr>
          <w:rFonts w:cstheme="minorHAnsi"/>
          <w:sz w:val="22"/>
          <w:szCs w:val="22"/>
        </w:rPr>
        <w:tab/>
      </w:r>
    </w:p>
    <w:p w14:paraId="7AF83390" w14:textId="77777777" w:rsidR="00F32961" w:rsidRDefault="00F32961" w:rsidP="0043797F">
      <w:pPr>
        <w:shd w:val="clear" w:color="auto" w:fill="FFFFFF"/>
        <w:rPr>
          <w:rFonts w:cstheme="minorHAnsi"/>
          <w:sz w:val="22"/>
          <w:szCs w:val="22"/>
        </w:rPr>
      </w:pPr>
    </w:p>
    <w:p w14:paraId="4079CBCC" w14:textId="5F39A4FB" w:rsidR="001A6984" w:rsidRDefault="0020370D" w:rsidP="0020370D">
      <w:pPr>
        <w:shd w:val="clear" w:color="auto" w:fill="FFFFFF"/>
        <w:rPr>
          <w:rFonts w:cstheme="minorHAnsi"/>
          <w:sz w:val="22"/>
          <w:szCs w:val="22"/>
        </w:rPr>
      </w:pPr>
      <w:r>
        <w:rPr>
          <w:rFonts w:cstheme="minorHAnsi"/>
          <w:sz w:val="22"/>
          <w:szCs w:val="22"/>
        </w:rPr>
        <w:t xml:space="preserve">Diversity Scholars Research Program – </w:t>
      </w:r>
      <w:r w:rsidR="001A6984">
        <w:rPr>
          <w:rFonts w:cstheme="minorHAnsi"/>
          <w:sz w:val="22"/>
          <w:szCs w:val="22"/>
        </w:rPr>
        <w:t xml:space="preserve">IUPUI </w:t>
      </w:r>
      <w:r>
        <w:rPr>
          <w:rFonts w:cstheme="minorHAnsi"/>
          <w:sz w:val="22"/>
          <w:szCs w:val="22"/>
        </w:rPr>
        <w:t xml:space="preserve">Center for </w:t>
      </w:r>
      <w:r w:rsidR="001A6984">
        <w:rPr>
          <w:rFonts w:cstheme="minorHAnsi"/>
          <w:sz w:val="22"/>
          <w:szCs w:val="22"/>
        </w:rPr>
        <w:tab/>
      </w:r>
      <w:r w:rsidR="001A6984">
        <w:rPr>
          <w:rFonts w:cstheme="minorHAnsi"/>
          <w:sz w:val="22"/>
          <w:szCs w:val="22"/>
        </w:rPr>
        <w:tab/>
        <w:t>Student Advisor</w:t>
      </w:r>
      <w:r w:rsidR="001A6984">
        <w:rPr>
          <w:rFonts w:cstheme="minorHAnsi"/>
          <w:sz w:val="22"/>
          <w:szCs w:val="22"/>
        </w:rPr>
        <w:tab/>
      </w:r>
      <w:r w:rsidR="001A6984">
        <w:rPr>
          <w:rFonts w:cstheme="minorHAnsi"/>
          <w:sz w:val="22"/>
          <w:szCs w:val="22"/>
        </w:rPr>
        <w:tab/>
        <w:t>Spring 2017</w:t>
      </w:r>
    </w:p>
    <w:p w14:paraId="336F67B7" w14:textId="7715327C" w:rsidR="0020370D" w:rsidRDefault="0020370D" w:rsidP="0020370D">
      <w:pPr>
        <w:shd w:val="clear" w:color="auto" w:fill="FFFFFF"/>
        <w:rPr>
          <w:rFonts w:cstheme="minorHAnsi"/>
          <w:sz w:val="22"/>
          <w:szCs w:val="22"/>
        </w:rPr>
      </w:pPr>
      <w:r>
        <w:rPr>
          <w:rFonts w:cstheme="minorHAnsi"/>
          <w:sz w:val="22"/>
          <w:szCs w:val="22"/>
        </w:rPr>
        <w:t>Research</w:t>
      </w:r>
      <w:r w:rsidR="001A6984">
        <w:rPr>
          <w:rFonts w:cstheme="minorHAnsi"/>
          <w:sz w:val="22"/>
          <w:szCs w:val="22"/>
        </w:rPr>
        <w:t xml:space="preserve"> </w:t>
      </w:r>
      <w:r>
        <w:rPr>
          <w:rFonts w:cstheme="minorHAnsi"/>
          <w:sz w:val="22"/>
          <w:szCs w:val="22"/>
        </w:rPr>
        <w:t>and Learning &amp; Kelley School of Business</w:t>
      </w:r>
      <w:r>
        <w:rPr>
          <w:rFonts w:cstheme="minorHAnsi"/>
          <w:sz w:val="22"/>
          <w:szCs w:val="22"/>
        </w:rPr>
        <w:tab/>
      </w:r>
      <w:r>
        <w:rPr>
          <w:rFonts w:cstheme="minorHAnsi"/>
          <w:sz w:val="22"/>
          <w:szCs w:val="22"/>
        </w:rPr>
        <w:tab/>
        <w:t>&amp; Mentor</w:t>
      </w:r>
    </w:p>
    <w:p w14:paraId="28569C1A" w14:textId="77777777" w:rsidR="0020370D" w:rsidRPr="0043797F" w:rsidRDefault="0020370D" w:rsidP="0020370D">
      <w:pPr>
        <w:shd w:val="clear" w:color="auto" w:fill="FFFFFF"/>
        <w:rPr>
          <w:rFonts w:cstheme="minorHAnsi"/>
          <w:sz w:val="22"/>
          <w:szCs w:val="22"/>
        </w:rPr>
      </w:pPr>
      <w:r>
        <w:rPr>
          <w:rFonts w:cstheme="minorHAnsi"/>
          <w:sz w:val="22"/>
          <w:szCs w:val="22"/>
        </w:rPr>
        <w:t>Honors Seminar in Business (Independent Study, BUS-X293)</w:t>
      </w:r>
    </w:p>
    <w:p w14:paraId="424AFE54" w14:textId="77777777" w:rsidR="0020370D" w:rsidRDefault="0020370D" w:rsidP="0043797F">
      <w:pPr>
        <w:shd w:val="clear" w:color="auto" w:fill="FFFFFF"/>
        <w:rPr>
          <w:rFonts w:cstheme="minorHAnsi"/>
          <w:sz w:val="22"/>
          <w:szCs w:val="22"/>
        </w:rPr>
      </w:pPr>
    </w:p>
    <w:p w14:paraId="2E68CD8D" w14:textId="3D776C33" w:rsidR="00B51BE7" w:rsidRDefault="00F32961" w:rsidP="0043797F">
      <w:pPr>
        <w:shd w:val="clear" w:color="auto" w:fill="FFFFFF"/>
        <w:rPr>
          <w:rFonts w:cstheme="minorHAnsi"/>
          <w:sz w:val="22"/>
          <w:szCs w:val="22"/>
        </w:rPr>
      </w:pPr>
      <w:r>
        <w:rPr>
          <w:rFonts w:cstheme="minorHAnsi"/>
          <w:sz w:val="22"/>
          <w:szCs w:val="22"/>
        </w:rPr>
        <w:t>IUPUI Top 100 Outstanding Students</w:t>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t>Judge</w:t>
      </w:r>
      <w:r>
        <w:rPr>
          <w:rFonts w:cstheme="minorHAnsi"/>
          <w:sz w:val="22"/>
          <w:szCs w:val="22"/>
        </w:rPr>
        <w:tab/>
      </w:r>
      <w:r>
        <w:rPr>
          <w:rFonts w:cstheme="minorHAnsi"/>
          <w:sz w:val="22"/>
          <w:szCs w:val="22"/>
        </w:rPr>
        <w:tab/>
      </w:r>
      <w:r>
        <w:rPr>
          <w:rFonts w:cstheme="minorHAnsi"/>
          <w:sz w:val="22"/>
          <w:szCs w:val="22"/>
        </w:rPr>
        <w:tab/>
        <w:t>2017</w:t>
      </w:r>
      <w:r w:rsidR="0030295A">
        <w:rPr>
          <w:rFonts w:cstheme="minorHAnsi"/>
          <w:sz w:val="22"/>
          <w:szCs w:val="22"/>
        </w:rPr>
        <w:t>, 2018</w:t>
      </w:r>
      <w:r>
        <w:rPr>
          <w:rFonts w:cstheme="minorHAnsi"/>
          <w:sz w:val="22"/>
          <w:szCs w:val="22"/>
        </w:rPr>
        <w:t xml:space="preserve">  </w:t>
      </w:r>
      <w:r w:rsidR="00F82D6B">
        <w:rPr>
          <w:rFonts w:cstheme="minorHAnsi"/>
          <w:sz w:val="22"/>
          <w:szCs w:val="22"/>
        </w:rPr>
        <w:tab/>
      </w:r>
    </w:p>
    <w:p w14:paraId="43850468" w14:textId="77777777" w:rsidR="00B51BE7" w:rsidRDefault="00B51BE7" w:rsidP="0043797F">
      <w:pPr>
        <w:shd w:val="clear" w:color="auto" w:fill="FFFFFF"/>
        <w:rPr>
          <w:rFonts w:cstheme="minorHAnsi"/>
          <w:sz w:val="22"/>
          <w:szCs w:val="22"/>
        </w:rPr>
      </w:pPr>
    </w:p>
    <w:p w14:paraId="5632C3A0" w14:textId="7C629494" w:rsidR="00C43E2A" w:rsidRPr="00A7610A" w:rsidRDefault="00C43E2A" w:rsidP="00E866CD">
      <w:pPr>
        <w:shd w:val="clear" w:color="auto" w:fill="FFFFFF"/>
        <w:rPr>
          <w:b/>
          <w:sz w:val="22"/>
          <w:szCs w:val="22"/>
        </w:rPr>
      </w:pPr>
      <w:r w:rsidRPr="00A7610A">
        <w:rPr>
          <w:b/>
          <w:sz w:val="22"/>
          <w:szCs w:val="22"/>
        </w:rPr>
        <w:t>OTHER PROFESSIONAL ACTIVITIES</w:t>
      </w:r>
    </w:p>
    <w:p w14:paraId="7487B97F" w14:textId="50229AF9" w:rsidR="00574495" w:rsidRDefault="00516378" w:rsidP="002E6DAF">
      <w:pPr>
        <w:pStyle w:val="NoSpacing"/>
      </w:pPr>
      <w:r>
        <w:pict w14:anchorId="0F2AF7D0">
          <v:rect id="_x0000_i1032" style="width:468pt;height:1.5pt" o:hralign="center" o:hrstd="t" o:hr="t" fillcolor="#a0a0a0" stroked="f"/>
        </w:pict>
      </w:r>
    </w:p>
    <w:p w14:paraId="15E43E51" w14:textId="77777777" w:rsidR="00C43E2A" w:rsidRDefault="00C43E2A" w:rsidP="00C43E2A">
      <w:pPr>
        <w:pStyle w:val="NoSpacing"/>
      </w:pPr>
      <w:r>
        <w:t>INVITED PRESENTATION-REFFERED</w:t>
      </w:r>
    </w:p>
    <w:p w14:paraId="70376298" w14:textId="77777777" w:rsidR="00C43E2A" w:rsidRDefault="001E1552" w:rsidP="00C43E2A">
      <w:pPr>
        <w:pStyle w:val="NoSpacing"/>
      </w:pPr>
      <w:r>
        <w:t xml:space="preserve">INTERNATIONAL </w:t>
      </w:r>
    </w:p>
    <w:p w14:paraId="17CE51C4" w14:textId="0998CA90" w:rsidR="00C43E2A" w:rsidRDefault="00C43E2A" w:rsidP="00C43E2A">
      <w:pPr>
        <w:pStyle w:val="NoSpacing"/>
      </w:pPr>
      <w:r>
        <w:t>20</w:t>
      </w:r>
      <w:r w:rsidRPr="00CF049F">
        <w:rPr>
          <w:vertAlign w:val="superscript"/>
        </w:rPr>
        <w:t>th</w:t>
      </w:r>
      <w:r>
        <w:t xml:space="preserve"> Annual International Deming Research Seminar</w:t>
      </w:r>
      <w:r>
        <w:tab/>
      </w:r>
      <w:r>
        <w:tab/>
        <w:t xml:space="preserve">Fordham University </w:t>
      </w:r>
      <w:r>
        <w:tab/>
      </w:r>
      <w:r w:rsidR="006F4C3F">
        <w:t>03/</w:t>
      </w:r>
      <w:r>
        <w:t>2014</w:t>
      </w:r>
    </w:p>
    <w:p w14:paraId="61237915" w14:textId="77777777" w:rsidR="00794698" w:rsidRDefault="00794698" w:rsidP="00C43E2A">
      <w:pPr>
        <w:pStyle w:val="NoSpacing"/>
      </w:pPr>
      <w:r>
        <w:t xml:space="preserve">“Applying Deming’s Work to Our New Frontier” </w:t>
      </w:r>
      <w:r>
        <w:tab/>
      </w:r>
      <w:r>
        <w:tab/>
      </w:r>
      <w:r>
        <w:tab/>
        <w:t>Graduate School of</w:t>
      </w:r>
    </w:p>
    <w:p w14:paraId="28E91344" w14:textId="77777777" w:rsidR="00794698" w:rsidRDefault="00794698" w:rsidP="00C43E2A">
      <w:pPr>
        <w:pStyle w:val="NoSpacing"/>
      </w:pPr>
      <w:r>
        <w:t>Presentation/paper published in Conference Proceedings</w:t>
      </w:r>
      <w:r>
        <w:tab/>
        <w:t>Business</w:t>
      </w:r>
    </w:p>
    <w:p w14:paraId="1094DC1E" w14:textId="77777777" w:rsidR="008139B9" w:rsidRDefault="008139B9" w:rsidP="00C43E2A">
      <w:pPr>
        <w:pStyle w:val="NoSpacing"/>
      </w:pPr>
    </w:p>
    <w:p w14:paraId="3C5E3A06" w14:textId="00D32AC7" w:rsidR="00627F29" w:rsidRDefault="00B97426" w:rsidP="003F517C">
      <w:pPr>
        <w:pStyle w:val="NoSpacing"/>
        <w:rPr>
          <w:b/>
        </w:rPr>
      </w:pPr>
      <w:r w:rsidRPr="00B97426">
        <w:rPr>
          <w:b/>
        </w:rPr>
        <w:t>PROFESSIONAL EXPERIENCE</w:t>
      </w:r>
    </w:p>
    <w:p w14:paraId="45C3E051" w14:textId="77777777" w:rsidR="003F517C" w:rsidRDefault="003F517C" w:rsidP="003F517C">
      <w:pPr>
        <w:pStyle w:val="NoSpacing"/>
        <w:pBdr>
          <w:bottom w:val="single" w:sz="4" w:space="1" w:color="AEAAAA" w:themeColor="background2" w:themeShade="BF"/>
        </w:pBdr>
        <w:rPr>
          <w:b/>
        </w:rPr>
      </w:pPr>
    </w:p>
    <w:p w14:paraId="733B8536" w14:textId="0D28904A" w:rsidR="003F517C" w:rsidRPr="000C116B" w:rsidRDefault="00B97426" w:rsidP="003F517C">
      <w:pPr>
        <w:pStyle w:val="NoSpacing"/>
      </w:pPr>
      <w:r w:rsidRPr="000C116B">
        <w:t>THE STEELE GROUP, LLC</w:t>
      </w:r>
      <w:r w:rsidR="0070191C">
        <w:t xml:space="preserve"> -</w:t>
      </w:r>
      <w:r w:rsidR="00B969A7">
        <w:t>I</w:t>
      </w:r>
      <w:r w:rsidRPr="000C116B">
        <w:t>ndianapolis, IN</w:t>
      </w:r>
      <w:r w:rsidRPr="000C116B">
        <w:tab/>
      </w:r>
      <w:r w:rsidRPr="000C116B">
        <w:tab/>
      </w:r>
      <w:r w:rsidR="00B969A7">
        <w:tab/>
      </w:r>
      <w:r w:rsidR="00B969A7">
        <w:tab/>
      </w:r>
      <w:r w:rsidR="00B969A7">
        <w:tab/>
      </w:r>
      <w:r w:rsidR="00B969A7">
        <w:tab/>
      </w:r>
      <w:r w:rsidRPr="000C116B">
        <w:t>2008</w:t>
      </w:r>
      <w:r w:rsidR="00C55A73">
        <w:t xml:space="preserve"> </w:t>
      </w:r>
      <w:r w:rsidRPr="000C116B">
        <w:t>-</w:t>
      </w:r>
      <w:r w:rsidR="00C55A73">
        <w:t xml:space="preserve"> </w:t>
      </w:r>
      <w:r w:rsidR="006906C7" w:rsidRPr="000C116B">
        <w:t>Present</w:t>
      </w:r>
      <w:r w:rsidRPr="000C116B">
        <w:t xml:space="preserve"> </w:t>
      </w:r>
    </w:p>
    <w:p w14:paraId="56F6F583" w14:textId="1F0D1919" w:rsidR="003F517C" w:rsidRPr="000C116B" w:rsidRDefault="00B97426" w:rsidP="003F517C">
      <w:pPr>
        <w:pStyle w:val="NoSpacing"/>
      </w:pPr>
      <w:r w:rsidRPr="000C116B">
        <w:t>Managing Principal</w:t>
      </w:r>
      <w:r w:rsidR="003F517C" w:rsidRPr="000C116B">
        <w:t xml:space="preserve"> and</w:t>
      </w:r>
      <w:r w:rsidR="005A02C8" w:rsidRPr="000C116B">
        <w:t xml:space="preserve"> </w:t>
      </w:r>
      <w:r w:rsidR="00E075AB" w:rsidRPr="000C116B">
        <w:t>e</w:t>
      </w:r>
      <w:r w:rsidR="005A02C8" w:rsidRPr="000C116B">
        <w:t xml:space="preserve">quity owner </w:t>
      </w:r>
      <w:r w:rsidRPr="000C116B">
        <w:t>of privately held management consultancy utilizing deep executive experience in providing advisory services to Fortune 100 and 500 companies</w:t>
      </w:r>
      <w:r w:rsidR="00BF3359" w:rsidRPr="000C116B">
        <w:t xml:space="preserve"> and selected smaller companies.</w:t>
      </w:r>
    </w:p>
    <w:p w14:paraId="28A7F819" w14:textId="77777777" w:rsidR="001E08C9" w:rsidRDefault="001E08C9" w:rsidP="001A2921">
      <w:pPr>
        <w:pStyle w:val="NoSpacing"/>
      </w:pPr>
    </w:p>
    <w:p w14:paraId="66CCF33E" w14:textId="30405FFA" w:rsidR="003F517C" w:rsidRPr="000C116B" w:rsidRDefault="005A02C8" w:rsidP="001A2921">
      <w:pPr>
        <w:pStyle w:val="NoSpacing"/>
      </w:pPr>
      <w:r w:rsidRPr="000C116B">
        <w:t>J.D. POWER AND ASSOCIATES</w:t>
      </w:r>
      <w:r w:rsidR="0070191C">
        <w:t xml:space="preserve"> -</w:t>
      </w:r>
      <w:r w:rsidR="00B969A7">
        <w:t xml:space="preserve"> </w:t>
      </w:r>
      <w:r w:rsidRPr="000C116B">
        <w:t>Westlake Village, CA</w:t>
      </w:r>
      <w:r w:rsidR="006906C7" w:rsidRPr="000C116B">
        <w:tab/>
      </w:r>
      <w:r w:rsidR="00B969A7">
        <w:tab/>
      </w:r>
      <w:r w:rsidR="00B969A7">
        <w:tab/>
      </w:r>
      <w:r w:rsidR="00B969A7">
        <w:tab/>
      </w:r>
      <w:r w:rsidR="00B969A7">
        <w:tab/>
        <w:t xml:space="preserve">  </w:t>
      </w:r>
      <w:r w:rsidRPr="000C116B">
        <w:t>2011</w:t>
      </w:r>
      <w:r w:rsidR="00C55A73">
        <w:t xml:space="preserve"> </w:t>
      </w:r>
      <w:r w:rsidRPr="000C116B">
        <w:t>-</w:t>
      </w:r>
      <w:r w:rsidR="00C55A73">
        <w:t xml:space="preserve"> </w:t>
      </w:r>
      <w:r w:rsidRPr="000C116B">
        <w:t>2013</w:t>
      </w:r>
      <w:r w:rsidRPr="000C116B">
        <w:tab/>
      </w:r>
    </w:p>
    <w:p w14:paraId="47F51CB1" w14:textId="36EAF40C" w:rsidR="005A02C8" w:rsidRPr="000C116B" w:rsidRDefault="003F517C" w:rsidP="005A02C8">
      <w:pPr>
        <w:rPr>
          <w:rFonts w:asciiTheme="minorHAnsi" w:hAnsiTheme="minorHAnsi"/>
          <w:sz w:val="22"/>
          <w:szCs w:val="22"/>
        </w:rPr>
      </w:pPr>
      <w:r w:rsidRPr="000C116B">
        <w:rPr>
          <w:rFonts w:asciiTheme="minorHAnsi" w:hAnsiTheme="minorHAnsi"/>
          <w:sz w:val="22"/>
          <w:szCs w:val="22"/>
        </w:rPr>
        <w:t>Sen</w:t>
      </w:r>
      <w:r w:rsidR="005A02C8" w:rsidRPr="000C116B">
        <w:rPr>
          <w:rFonts w:asciiTheme="minorHAnsi" w:hAnsiTheme="minorHAnsi"/>
          <w:sz w:val="22"/>
          <w:szCs w:val="22"/>
        </w:rPr>
        <w:t>ior Director, Smart Energy Practice, with executive responsibly for leadership, vision, strategic development and direction for a new growth driven practice funded by McGraw-Hill</w:t>
      </w:r>
      <w:r w:rsidR="00230CD6">
        <w:rPr>
          <w:rFonts w:asciiTheme="minorHAnsi" w:hAnsiTheme="minorHAnsi"/>
          <w:sz w:val="22"/>
          <w:szCs w:val="22"/>
        </w:rPr>
        <w:t>.</w:t>
      </w:r>
      <w:r w:rsidR="005A02C8" w:rsidRPr="000C116B">
        <w:rPr>
          <w:rFonts w:asciiTheme="minorHAnsi" w:hAnsiTheme="minorHAnsi"/>
          <w:sz w:val="22"/>
          <w:szCs w:val="22"/>
        </w:rPr>
        <w:t xml:space="preserve">  </w:t>
      </w:r>
    </w:p>
    <w:p w14:paraId="215A8ADE" w14:textId="77777777" w:rsidR="005A02C8" w:rsidRPr="000C116B" w:rsidRDefault="005A02C8" w:rsidP="005A02C8">
      <w:pPr>
        <w:rPr>
          <w:rFonts w:asciiTheme="minorHAnsi" w:hAnsiTheme="minorHAnsi"/>
          <w:sz w:val="22"/>
          <w:szCs w:val="22"/>
        </w:rPr>
      </w:pPr>
    </w:p>
    <w:p w14:paraId="298E34F3" w14:textId="40CD291B" w:rsidR="005A02C8" w:rsidRPr="000C116B" w:rsidRDefault="005A02C8" w:rsidP="00B969A7">
      <w:pPr>
        <w:rPr>
          <w:rFonts w:asciiTheme="minorHAnsi" w:hAnsiTheme="minorHAnsi"/>
          <w:sz w:val="22"/>
          <w:szCs w:val="22"/>
        </w:rPr>
      </w:pPr>
      <w:r w:rsidRPr="000C116B">
        <w:rPr>
          <w:rFonts w:asciiTheme="minorHAnsi" w:hAnsiTheme="minorHAnsi"/>
          <w:sz w:val="22"/>
          <w:szCs w:val="22"/>
        </w:rPr>
        <w:t>UTILIPOINT® INTERNATIONAL INC</w:t>
      </w:r>
      <w:r w:rsidR="0070191C">
        <w:rPr>
          <w:rFonts w:asciiTheme="minorHAnsi" w:hAnsiTheme="minorHAnsi"/>
          <w:sz w:val="22"/>
          <w:szCs w:val="22"/>
        </w:rPr>
        <w:t>. -</w:t>
      </w:r>
      <w:r w:rsidR="00B969A7">
        <w:rPr>
          <w:rFonts w:asciiTheme="minorHAnsi" w:hAnsiTheme="minorHAnsi"/>
          <w:sz w:val="22"/>
          <w:szCs w:val="22"/>
        </w:rPr>
        <w:t xml:space="preserve"> Albuquerque</w:t>
      </w:r>
      <w:r w:rsidRPr="000C116B">
        <w:rPr>
          <w:rFonts w:asciiTheme="minorHAnsi" w:hAnsiTheme="minorHAnsi"/>
          <w:sz w:val="22"/>
          <w:szCs w:val="22"/>
        </w:rPr>
        <w:t>, NM &amp; Prague, Czech Republic</w:t>
      </w:r>
      <w:r w:rsidR="00B969A7">
        <w:rPr>
          <w:rFonts w:asciiTheme="minorHAnsi" w:hAnsiTheme="minorHAnsi"/>
          <w:sz w:val="22"/>
          <w:szCs w:val="22"/>
        </w:rPr>
        <w:t xml:space="preserve">      </w:t>
      </w:r>
      <w:r w:rsidR="00B969A7">
        <w:rPr>
          <w:rFonts w:asciiTheme="minorHAnsi" w:hAnsiTheme="minorHAnsi"/>
          <w:sz w:val="22"/>
          <w:szCs w:val="22"/>
        </w:rPr>
        <w:tab/>
        <w:t xml:space="preserve">  </w:t>
      </w:r>
      <w:r w:rsidRPr="000C116B">
        <w:rPr>
          <w:rFonts w:asciiTheme="minorHAnsi" w:hAnsiTheme="minorHAnsi"/>
          <w:sz w:val="22"/>
          <w:szCs w:val="22"/>
        </w:rPr>
        <w:t>2009</w:t>
      </w:r>
      <w:r w:rsidR="00C55A73">
        <w:rPr>
          <w:rFonts w:asciiTheme="minorHAnsi" w:hAnsiTheme="minorHAnsi"/>
          <w:sz w:val="22"/>
          <w:szCs w:val="22"/>
        </w:rPr>
        <w:t xml:space="preserve"> - </w:t>
      </w:r>
      <w:r w:rsidRPr="000C116B">
        <w:rPr>
          <w:rFonts w:asciiTheme="minorHAnsi" w:hAnsiTheme="minorHAnsi"/>
          <w:sz w:val="22"/>
          <w:szCs w:val="22"/>
        </w:rPr>
        <w:t>201</w:t>
      </w:r>
      <w:r w:rsidR="00B57825">
        <w:rPr>
          <w:rFonts w:asciiTheme="minorHAnsi" w:hAnsiTheme="minorHAnsi"/>
          <w:sz w:val="22"/>
          <w:szCs w:val="22"/>
        </w:rPr>
        <w:t>1</w:t>
      </w:r>
    </w:p>
    <w:p w14:paraId="3408C4DB" w14:textId="7467E4F3" w:rsidR="005A02C8" w:rsidRPr="000C116B" w:rsidRDefault="005A02C8" w:rsidP="005A02C8">
      <w:pPr>
        <w:rPr>
          <w:sz w:val="22"/>
          <w:szCs w:val="22"/>
        </w:rPr>
      </w:pPr>
      <w:r w:rsidRPr="000C116B">
        <w:rPr>
          <w:rFonts w:asciiTheme="minorHAnsi" w:hAnsiTheme="minorHAnsi"/>
          <w:sz w:val="22"/>
          <w:szCs w:val="22"/>
        </w:rPr>
        <w:t>President and Board Member responsible to board of directors for intensive growth plan and improving operational effectiveness and developing new approaches to market</w:t>
      </w:r>
      <w:r w:rsidR="00230CD6">
        <w:rPr>
          <w:rFonts w:asciiTheme="minorHAnsi" w:hAnsiTheme="minorHAnsi"/>
          <w:sz w:val="22"/>
          <w:szCs w:val="22"/>
        </w:rPr>
        <w:t>;</w:t>
      </w:r>
      <w:r w:rsidRPr="000C116B">
        <w:rPr>
          <w:rFonts w:asciiTheme="minorHAnsi" w:hAnsiTheme="minorHAnsi"/>
          <w:sz w:val="22"/>
          <w:szCs w:val="22"/>
        </w:rPr>
        <w:t xml:space="preserve"> leveraging the heritage of a 75 year internationally recognized brand.  Capital raising and investor relations were central to this role.</w:t>
      </w:r>
    </w:p>
    <w:p w14:paraId="4EE5A35C" w14:textId="77777777" w:rsidR="001E08C9" w:rsidRDefault="001E08C9" w:rsidP="005A02C8">
      <w:pPr>
        <w:tabs>
          <w:tab w:val="left" w:pos="8280"/>
        </w:tabs>
        <w:rPr>
          <w:sz w:val="22"/>
          <w:szCs w:val="22"/>
        </w:rPr>
      </w:pPr>
    </w:p>
    <w:p w14:paraId="5AB8D6D0" w14:textId="77777777" w:rsidR="001E08C9" w:rsidRDefault="001E08C9" w:rsidP="005A02C8">
      <w:pPr>
        <w:tabs>
          <w:tab w:val="left" w:pos="8280"/>
        </w:tabs>
        <w:rPr>
          <w:sz w:val="22"/>
          <w:szCs w:val="22"/>
        </w:rPr>
      </w:pPr>
    </w:p>
    <w:p w14:paraId="0015D3F7" w14:textId="77777777" w:rsidR="001E08C9" w:rsidRDefault="001E08C9" w:rsidP="005A02C8">
      <w:pPr>
        <w:tabs>
          <w:tab w:val="left" w:pos="8280"/>
        </w:tabs>
        <w:rPr>
          <w:sz w:val="22"/>
          <w:szCs w:val="22"/>
        </w:rPr>
      </w:pPr>
    </w:p>
    <w:p w14:paraId="4D2B8526" w14:textId="77777777" w:rsidR="003D552C" w:rsidRDefault="003D552C" w:rsidP="005A02C8">
      <w:pPr>
        <w:tabs>
          <w:tab w:val="left" w:pos="8280"/>
        </w:tabs>
        <w:rPr>
          <w:sz w:val="22"/>
          <w:szCs w:val="22"/>
        </w:rPr>
      </w:pPr>
    </w:p>
    <w:p w14:paraId="4F74E6D1" w14:textId="6F7D2199" w:rsidR="005A02C8" w:rsidRPr="000C116B" w:rsidRDefault="005A02C8" w:rsidP="005A02C8">
      <w:pPr>
        <w:tabs>
          <w:tab w:val="left" w:pos="8280"/>
        </w:tabs>
        <w:rPr>
          <w:sz w:val="22"/>
          <w:szCs w:val="22"/>
        </w:rPr>
      </w:pPr>
      <w:r w:rsidRPr="000C116B">
        <w:rPr>
          <w:sz w:val="22"/>
          <w:szCs w:val="22"/>
        </w:rPr>
        <w:t>VERTEX OUTSOURCING, LLC - NA affiliate of Vertex Data Science, LTD, UK</w:t>
      </w:r>
      <w:r w:rsidR="00306E27" w:rsidRPr="000C116B">
        <w:rPr>
          <w:sz w:val="22"/>
          <w:szCs w:val="22"/>
        </w:rPr>
        <w:t xml:space="preserve">                         </w:t>
      </w:r>
      <w:r w:rsidRPr="000C116B">
        <w:rPr>
          <w:sz w:val="22"/>
          <w:szCs w:val="22"/>
        </w:rPr>
        <w:t xml:space="preserve">  </w:t>
      </w:r>
      <w:r w:rsidR="00306E27" w:rsidRPr="000C116B">
        <w:rPr>
          <w:sz w:val="22"/>
          <w:szCs w:val="22"/>
        </w:rPr>
        <w:t xml:space="preserve">  </w:t>
      </w:r>
      <w:r w:rsidRPr="000C116B">
        <w:rPr>
          <w:sz w:val="22"/>
          <w:szCs w:val="22"/>
        </w:rPr>
        <w:t>2007</w:t>
      </w:r>
      <w:r w:rsidR="00C55A73">
        <w:rPr>
          <w:sz w:val="22"/>
          <w:szCs w:val="22"/>
        </w:rPr>
        <w:t xml:space="preserve"> </w:t>
      </w:r>
      <w:r w:rsidRPr="000C116B">
        <w:rPr>
          <w:sz w:val="22"/>
          <w:szCs w:val="22"/>
        </w:rPr>
        <w:t xml:space="preserve">- 2008 </w:t>
      </w:r>
    </w:p>
    <w:p w14:paraId="52C7B0EC" w14:textId="44CC0122" w:rsidR="005A02C8" w:rsidRPr="000C116B" w:rsidRDefault="005A02C8" w:rsidP="000D3E7D">
      <w:pPr>
        <w:tabs>
          <w:tab w:val="left" w:pos="8280"/>
        </w:tabs>
        <w:rPr>
          <w:sz w:val="22"/>
          <w:szCs w:val="22"/>
        </w:rPr>
      </w:pPr>
      <w:r w:rsidRPr="000C116B">
        <w:rPr>
          <w:sz w:val="22"/>
          <w:szCs w:val="22"/>
        </w:rPr>
        <w:t>Executive Vice President &amp; General Manager, North America</w:t>
      </w:r>
      <w:r w:rsidR="000D3E7D" w:rsidRPr="000C116B">
        <w:rPr>
          <w:sz w:val="22"/>
          <w:szCs w:val="22"/>
        </w:rPr>
        <w:t>, r</w:t>
      </w:r>
      <w:r w:rsidRPr="000C116B">
        <w:rPr>
          <w:sz w:val="22"/>
          <w:szCs w:val="22"/>
        </w:rPr>
        <w:t xml:space="preserve">esponsible for developing and implementing broad strategies, leading growth </w:t>
      </w:r>
      <w:r w:rsidR="00230CD6">
        <w:rPr>
          <w:sz w:val="22"/>
          <w:szCs w:val="22"/>
        </w:rPr>
        <w:t xml:space="preserve">initiatives and </w:t>
      </w:r>
      <w:r w:rsidRPr="000C116B">
        <w:rPr>
          <w:sz w:val="22"/>
          <w:szCs w:val="22"/>
        </w:rPr>
        <w:t xml:space="preserve">objectives, achieving financial goals, extensive involvement with clients and strategic business partners.  Managed 1200 employees and 45 professional staff members throughout North America. </w:t>
      </w:r>
    </w:p>
    <w:p w14:paraId="51DB3522" w14:textId="77777777" w:rsidR="008F3682" w:rsidRPr="000C116B" w:rsidRDefault="008F3682" w:rsidP="005A02C8">
      <w:pPr>
        <w:rPr>
          <w:sz w:val="22"/>
          <w:szCs w:val="22"/>
        </w:rPr>
      </w:pPr>
    </w:p>
    <w:p w14:paraId="61924CAA" w14:textId="560DE9F3" w:rsidR="008F3682" w:rsidRPr="000C116B" w:rsidRDefault="008F3682" w:rsidP="008F3682">
      <w:pPr>
        <w:tabs>
          <w:tab w:val="left" w:pos="7920"/>
        </w:tabs>
        <w:rPr>
          <w:sz w:val="22"/>
          <w:szCs w:val="22"/>
        </w:rPr>
      </w:pPr>
      <w:r w:rsidRPr="000C116B">
        <w:rPr>
          <w:sz w:val="22"/>
          <w:szCs w:val="22"/>
        </w:rPr>
        <w:t>IEI FINANCIAL SERVICES, LLC</w:t>
      </w:r>
      <w:r w:rsidR="0070191C">
        <w:rPr>
          <w:sz w:val="22"/>
          <w:szCs w:val="22"/>
        </w:rPr>
        <w:t xml:space="preserve"> -</w:t>
      </w:r>
      <w:r w:rsidRPr="000C116B">
        <w:rPr>
          <w:sz w:val="22"/>
          <w:szCs w:val="22"/>
        </w:rPr>
        <w:t xml:space="preserve"> Indianapolis, IN</w:t>
      </w:r>
      <w:r w:rsidR="00BF3359" w:rsidRPr="000C116B">
        <w:rPr>
          <w:sz w:val="22"/>
          <w:szCs w:val="22"/>
        </w:rPr>
        <w:tab/>
      </w:r>
      <w:r w:rsidR="00306E27" w:rsidRPr="000C116B">
        <w:rPr>
          <w:sz w:val="22"/>
          <w:szCs w:val="22"/>
        </w:rPr>
        <w:t xml:space="preserve"> </w:t>
      </w:r>
      <w:r w:rsidRPr="000C116B">
        <w:rPr>
          <w:sz w:val="22"/>
          <w:szCs w:val="22"/>
        </w:rPr>
        <w:t>2004</w:t>
      </w:r>
      <w:r w:rsidR="00C55A73">
        <w:rPr>
          <w:sz w:val="22"/>
          <w:szCs w:val="22"/>
        </w:rPr>
        <w:t xml:space="preserve"> -</w:t>
      </w:r>
      <w:r w:rsidRPr="000C116B">
        <w:rPr>
          <w:sz w:val="22"/>
          <w:szCs w:val="22"/>
        </w:rPr>
        <w:t xml:space="preserve"> 2007</w:t>
      </w:r>
    </w:p>
    <w:p w14:paraId="44940480" w14:textId="39D20E06" w:rsidR="008F3682" w:rsidRPr="000C116B" w:rsidRDefault="00255528" w:rsidP="008F3682">
      <w:pPr>
        <w:rPr>
          <w:sz w:val="22"/>
          <w:szCs w:val="22"/>
        </w:rPr>
      </w:pPr>
      <w:r>
        <w:rPr>
          <w:sz w:val="22"/>
          <w:szCs w:val="22"/>
        </w:rPr>
        <w:t xml:space="preserve">Board Member, </w:t>
      </w:r>
      <w:r w:rsidR="008F3682" w:rsidRPr="000C116B">
        <w:rPr>
          <w:sz w:val="22"/>
          <w:szCs w:val="22"/>
        </w:rPr>
        <w:t xml:space="preserve">Vice </w:t>
      </w:r>
      <w:r w:rsidR="00230CD6" w:rsidRPr="000C116B">
        <w:rPr>
          <w:sz w:val="22"/>
          <w:szCs w:val="22"/>
        </w:rPr>
        <w:t xml:space="preserve">Chairman </w:t>
      </w:r>
      <w:r>
        <w:rPr>
          <w:sz w:val="22"/>
          <w:szCs w:val="22"/>
        </w:rPr>
        <w:t>and</w:t>
      </w:r>
      <w:r w:rsidR="008F3682" w:rsidRPr="000C116B">
        <w:rPr>
          <w:sz w:val="22"/>
          <w:szCs w:val="22"/>
        </w:rPr>
        <w:t xml:space="preserve"> CEO</w:t>
      </w:r>
      <w:r>
        <w:rPr>
          <w:sz w:val="22"/>
          <w:szCs w:val="22"/>
        </w:rPr>
        <w:t xml:space="preserve">, </w:t>
      </w:r>
      <w:r w:rsidR="008F3682" w:rsidRPr="000C116B">
        <w:rPr>
          <w:sz w:val="22"/>
          <w:szCs w:val="22"/>
        </w:rPr>
        <w:t>responsible for engaging entrepreneurial approaches in leading and executing national growth plan, achieving operational excellence and creating strategic alliances.  Reported to board of advisors, developed and executed strategic plan, managed and reported on P &amp; L, developed and positioned brand</w:t>
      </w:r>
      <w:r w:rsidR="009B6990">
        <w:rPr>
          <w:sz w:val="22"/>
          <w:szCs w:val="22"/>
        </w:rPr>
        <w:t>, lead strategic positioning of company for successful liquidity event</w:t>
      </w:r>
      <w:r w:rsidR="00A27356">
        <w:rPr>
          <w:sz w:val="22"/>
          <w:szCs w:val="22"/>
        </w:rPr>
        <w:t>.</w:t>
      </w:r>
      <w:r w:rsidR="008F3682" w:rsidRPr="000C116B">
        <w:rPr>
          <w:sz w:val="22"/>
          <w:szCs w:val="22"/>
        </w:rPr>
        <w:t xml:space="preserve"> </w:t>
      </w:r>
    </w:p>
    <w:p w14:paraId="7D7D8E2B" w14:textId="77777777" w:rsidR="000D3E7D" w:rsidRPr="000C116B" w:rsidRDefault="000D3E7D" w:rsidP="000D3E7D">
      <w:pPr>
        <w:tabs>
          <w:tab w:val="right" w:pos="9900"/>
        </w:tabs>
        <w:rPr>
          <w:sz w:val="22"/>
          <w:szCs w:val="22"/>
        </w:rPr>
      </w:pPr>
    </w:p>
    <w:p w14:paraId="736C318E" w14:textId="246AD80D" w:rsidR="008F3682" w:rsidRPr="000C116B" w:rsidRDefault="008F3682" w:rsidP="008F3682">
      <w:pPr>
        <w:tabs>
          <w:tab w:val="right" w:pos="9900"/>
        </w:tabs>
        <w:rPr>
          <w:sz w:val="22"/>
          <w:szCs w:val="22"/>
        </w:rPr>
      </w:pPr>
      <w:r w:rsidRPr="000C116B">
        <w:rPr>
          <w:sz w:val="22"/>
          <w:szCs w:val="22"/>
        </w:rPr>
        <w:t>INTELLIRISK MANAGEMENT CORPORATION</w:t>
      </w:r>
      <w:r w:rsidR="0070191C">
        <w:rPr>
          <w:sz w:val="22"/>
          <w:szCs w:val="22"/>
        </w:rPr>
        <w:t xml:space="preserve"> -</w:t>
      </w:r>
      <w:r w:rsidR="00306E27" w:rsidRPr="000C116B">
        <w:rPr>
          <w:sz w:val="22"/>
          <w:szCs w:val="22"/>
        </w:rPr>
        <w:t xml:space="preserve"> Columbus, OH                                                       </w:t>
      </w:r>
      <w:r w:rsidR="00F36094" w:rsidRPr="000C116B">
        <w:rPr>
          <w:sz w:val="22"/>
          <w:szCs w:val="22"/>
        </w:rPr>
        <w:t>2</w:t>
      </w:r>
      <w:r w:rsidRPr="000C116B">
        <w:rPr>
          <w:sz w:val="22"/>
          <w:szCs w:val="22"/>
        </w:rPr>
        <w:t>002</w:t>
      </w:r>
      <w:r w:rsidR="00C55A73">
        <w:rPr>
          <w:sz w:val="22"/>
          <w:szCs w:val="22"/>
        </w:rPr>
        <w:t xml:space="preserve"> </w:t>
      </w:r>
      <w:r w:rsidRPr="000C116B">
        <w:rPr>
          <w:sz w:val="22"/>
          <w:szCs w:val="22"/>
        </w:rPr>
        <w:t>-</w:t>
      </w:r>
      <w:r w:rsidR="00C55A73">
        <w:rPr>
          <w:sz w:val="22"/>
          <w:szCs w:val="22"/>
        </w:rPr>
        <w:t xml:space="preserve"> </w:t>
      </w:r>
      <w:r w:rsidRPr="000C116B">
        <w:rPr>
          <w:sz w:val="22"/>
          <w:szCs w:val="22"/>
        </w:rPr>
        <w:t>2004</w:t>
      </w:r>
      <w:r w:rsidRPr="000C116B">
        <w:rPr>
          <w:sz w:val="22"/>
          <w:szCs w:val="22"/>
        </w:rPr>
        <w:tab/>
      </w:r>
    </w:p>
    <w:p w14:paraId="18B60CB3" w14:textId="77777777" w:rsidR="008F3682" w:rsidRPr="000C116B" w:rsidRDefault="008F3682" w:rsidP="008F3682">
      <w:pPr>
        <w:tabs>
          <w:tab w:val="right" w:pos="9900"/>
        </w:tabs>
        <w:rPr>
          <w:sz w:val="22"/>
          <w:szCs w:val="22"/>
        </w:rPr>
      </w:pPr>
      <w:r w:rsidRPr="000C116B">
        <w:rPr>
          <w:sz w:val="22"/>
          <w:szCs w:val="22"/>
        </w:rPr>
        <w:t>Vice President, Business Development</w:t>
      </w:r>
      <w:r w:rsidR="00F36094" w:rsidRPr="000C116B">
        <w:rPr>
          <w:sz w:val="22"/>
          <w:szCs w:val="22"/>
        </w:rPr>
        <w:t>, responsible</w:t>
      </w:r>
      <w:r w:rsidRPr="000C116B">
        <w:rPr>
          <w:sz w:val="22"/>
          <w:szCs w:val="22"/>
        </w:rPr>
        <w:t xml:space="preserve"> for creating and executing vision, strategies and market plan to develop a utilities vertical practice for customer relationship management outsourcing services in the US market space. </w:t>
      </w:r>
    </w:p>
    <w:p w14:paraId="1B11E919" w14:textId="77777777" w:rsidR="000D3E7D" w:rsidRPr="000C116B" w:rsidRDefault="000D3E7D" w:rsidP="008F3682">
      <w:pPr>
        <w:tabs>
          <w:tab w:val="right" w:pos="9900"/>
        </w:tabs>
        <w:rPr>
          <w:sz w:val="22"/>
          <w:szCs w:val="22"/>
        </w:rPr>
      </w:pPr>
    </w:p>
    <w:p w14:paraId="19283528" w14:textId="31EF38E0" w:rsidR="000D3E7D" w:rsidRPr="000C116B" w:rsidRDefault="000D3E7D" w:rsidP="000D3E7D">
      <w:pPr>
        <w:tabs>
          <w:tab w:val="right" w:pos="9900"/>
        </w:tabs>
        <w:rPr>
          <w:sz w:val="22"/>
          <w:szCs w:val="22"/>
        </w:rPr>
      </w:pPr>
      <w:r w:rsidRPr="000C116B">
        <w:rPr>
          <w:sz w:val="22"/>
          <w:szCs w:val="22"/>
        </w:rPr>
        <w:t>CITIZENS GAS &amp; COKE UTILITY</w:t>
      </w:r>
      <w:r w:rsidR="0070191C">
        <w:rPr>
          <w:sz w:val="22"/>
          <w:szCs w:val="22"/>
        </w:rPr>
        <w:t xml:space="preserve"> -</w:t>
      </w:r>
      <w:r w:rsidRPr="000C116B">
        <w:rPr>
          <w:sz w:val="22"/>
          <w:szCs w:val="22"/>
        </w:rPr>
        <w:t xml:space="preserve"> Indianapolis</w:t>
      </w:r>
      <w:r w:rsidR="00306E27" w:rsidRPr="000C116B">
        <w:rPr>
          <w:sz w:val="22"/>
          <w:szCs w:val="22"/>
        </w:rPr>
        <w:t xml:space="preserve">, IN                                                                           </w:t>
      </w:r>
      <w:r w:rsidR="00E075AB" w:rsidRPr="000C116B">
        <w:rPr>
          <w:sz w:val="22"/>
          <w:szCs w:val="22"/>
        </w:rPr>
        <w:t xml:space="preserve"> </w:t>
      </w:r>
      <w:r w:rsidR="00306E27" w:rsidRPr="000C116B">
        <w:rPr>
          <w:sz w:val="22"/>
          <w:szCs w:val="22"/>
        </w:rPr>
        <w:t xml:space="preserve"> </w:t>
      </w:r>
      <w:r w:rsidR="00E075AB" w:rsidRPr="000C116B">
        <w:rPr>
          <w:sz w:val="22"/>
          <w:szCs w:val="22"/>
        </w:rPr>
        <w:t>1980</w:t>
      </w:r>
      <w:r w:rsidR="00C55A73">
        <w:rPr>
          <w:sz w:val="22"/>
          <w:szCs w:val="22"/>
        </w:rPr>
        <w:t xml:space="preserve"> </w:t>
      </w:r>
      <w:r w:rsidR="00A01BC2" w:rsidRPr="000C116B">
        <w:rPr>
          <w:sz w:val="22"/>
          <w:szCs w:val="22"/>
        </w:rPr>
        <w:t>-</w:t>
      </w:r>
      <w:r w:rsidR="00C55A73">
        <w:rPr>
          <w:sz w:val="22"/>
          <w:szCs w:val="22"/>
        </w:rPr>
        <w:t xml:space="preserve"> </w:t>
      </w:r>
      <w:r w:rsidR="00A01BC2" w:rsidRPr="000C116B">
        <w:rPr>
          <w:sz w:val="22"/>
          <w:szCs w:val="22"/>
        </w:rPr>
        <w:t xml:space="preserve">2002 </w:t>
      </w:r>
    </w:p>
    <w:p w14:paraId="368C078A" w14:textId="6A99C1BE" w:rsidR="000D3E7D" w:rsidRPr="000C116B" w:rsidRDefault="000D3E7D" w:rsidP="000D3E7D">
      <w:pPr>
        <w:pStyle w:val="BodyText"/>
        <w:jc w:val="left"/>
        <w:rPr>
          <w:sz w:val="22"/>
          <w:szCs w:val="22"/>
        </w:rPr>
      </w:pPr>
      <w:r w:rsidRPr="000C116B">
        <w:rPr>
          <w:sz w:val="22"/>
          <w:szCs w:val="22"/>
        </w:rPr>
        <w:t>Vice President, Customer Relationships, responsible for public utility customer facing division and specific charter of creating vision, developing strategies and achieving financial, operational and customer satisfaction goals</w:t>
      </w:r>
      <w:r w:rsidR="008E5BD3">
        <w:rPr>
          <w:sz w:val="22"/>
          <w:szCs w:val="22"/>
        </w:rPr>
        <w:t xml:space="preserve"> and brand equity f</w:t>
      </w:r>
      <w:r w:rsidRPr="000C116B">
        <w:rPr>
          <w:sz w:val="22"/>
          <w:szCs w:val="22"/>
        </w:rPr>
        <w:t>or the organization with functional responsibility for customer facing, including residential, commercial, industrial sales/marketing and economic development</w:t>
      </w:r>
      <w:r w:rsidR="008E5BD3">
        <w:rPr>
          <w:sz w:val="22"/>
          <w:szCs w:val="22"/>
        </w:rPr>
        <w:t>.</w:t>
      </w:r>
      <w:r w:rsidRPr="000C116B">
        <w:rPr>
          <w:sz w:val="22"/>
          <w:szCs w:val="22"/>
        </w:rPr>
        <w:t xml:space="preserve"> </w:t>
      </w:r>
    </w:p>
    <w:p w14:paraId="6E7F5385" w14:textId="77777777" w:rsidR="00ED63BF" w:rsidRDefault="00ED63BF" w:rsidP="00984EB7">
      <w:pPr>
        <w:tabs>
          <w:tab w:val="right" w:pos="9900"/>
        </w:tabs>
        <w:rPr>
          <w:b/>
          <w:sz w:val="22"/>
          <w:szCs w:val="22"/>
        </w:rPr>
      </w:pPr>
    </w:p>
    <w:p w14:paraId="27166233" w14:textId="21B712A2" w:rsidR="00984EB7" w:rsidRPr="008434BF" w:rsidRDefault="003F6BF0" w:rsidP="00984EB7">
      <w:pPr>
        <w:tabs>
          <w:tab w:val="right" w:pos="9900"/>
        </w:tabs>
        <w:rPr>
          <w:b/>
          <w:sz w:val="22"/>
          <w:szCs w:val="22"/>
        </w:rPr>
      </w:pPr>
      <w:r>
        <w:rPr>
          <w:b/>
          <w:sz w:val="22"/>
          <w:szCs w:val="22"/>
        </w:rPr>
        <w:t xml:space="preserve">EXECUTIVE EDUCATON AND </w:t>
      </w:r>
      <w:r w:rsidR="00A85703">
        <w:rPr>
          <w:b/>
          <w:sz w:val="22"/>
          <w:szCs w:val="22"/>
        </w:rPr>
        <w:t>P</w:t>
      </w:r>
      <w:r w:rsidR="00984EB7" w:rsidRPr="008434BF">
        <w:rPr>
          <w:b/>
          <w:sz w:val="22"/>
          <w:szCs w:val="22"/>
        </w:rPr>
        <w:t>ROFESSIONAL DEVELOPMENT RESIDENCY CURRICULA</w:t>
      </w:r>
    </w:p>
    <w:p w14:paraId="20C20470" w14:textId="77777777" w:rsidR="00984EB7" w:rsidRPr="008434BF" w:rsidRDefault="00984EB7" w:rsidP="00836BCC">
      <w:pPr>
        <w:pBdr>
          <w:bottom w:val="single" w:sz="4" w:space="1" w:color="AEAAAA" w:themeColor="background2" w:themeShade="BF"/>
        </w:pBdr>
        <w:tabs>
          <w:tab w:val="right" w:pos="9900"/>
        </w:tabs>
        <w:rPr>
          <w:b/>
          <w:sz w:val="22"/>
          <w:szCs w:val="22"/>
        </w:rPr>
      </w:pPr>
    </w:p>
    <w:p w14:paraId="4E310238" w14:textId="0347A2EB" w:rsidR="00984EB7" w:rsidRPr="008434BF" w:rsidRDefault="00B63001" w:rsidP="00984EB7">
      <w:pPr>
        <w:tabs>
          <w:tab w:val="right" w:pos="9900"/>
        </w:tabs>
        <w:rPr>
          <w:sz w:val="22"/>
          <w:szCs w:val="22"/>
        </w:rPr>
      </w:pPr>
      <w:r w:rsidRPr="008434BF">
        <w:rPr>
          <w:sz w:val="22"/>
          <w:szCs w:val="22"/>
        </w:rPr>
        <w:t xml:space="preserve">1992 - </w:t>
      </w:r>
      <w:r w:rsidR="00984EB7" w:rsidRPr="008434BF">
        <w:rPr>
          <w:sz w:val="22"/>
          <w:szCs w:val="22"/>
        </w:rPr>
        <w:t>Leadership Development Program (LDP),</w:t>
      </w:r>
      <w:r w:rsidR="004A0DF2" w:rsidRPr="008434BF">
        <w:rPr>
          <w:sz w:val="22"/>
          <w:szCs w:val="22"/>
        </w:rPr>
        <w:t xml:space="preserve"> Center for Creative Leadership </w:t>
      </w:r>
      <w:r w:rsidR="009B3DB2" w:rsidRPr="008434BF">
        <w:rPr>
          <w:sz w:val="22"/>
          <w:szCs w:val="22"/>
        </w:rPr>
        <w:t>– LaJolla</w:t>
      </w:r>
      <w:r w:rsidR="00984EB7" w:rsidRPr="008434BF">
        <w:rPr>
          <w:sz w:val="22"/>
          <w:szCs w:val="22"/>
        </w:rPr>
        <w:t xml:space="preserve">, CA </w:t>
      </w:r>
    </w:p>
    <w:p w14:paraId="492F0DC3" w14:textId="7D8EC902" w:rsidR="00984EB7" w:rsidRPr="008434BF" w:rsidRDefault="00B63001" w:rsidP="00984EB7">
      <w:pPr>
        <w:tabs>
          <w:tab w:val="right" w:pos="9900"/>
        </w:tabs>
        <w:rPr>
          <w:sz w:val="22"/>
          <w:szCs w:val="22"/>
        </w:rPr>
      </w:pPr>
      <w:r w:rsidRPr="008434BF">
        <w:rPr>
          <w:sz w:val="22"/>
          <w:szCs w:val="22"/>
        </w:rPr>
        <w:t xml:space="preserve">1996 - </w:t>
      </w:r>
      <w:r w:rsidR="00984EB7" w:rsidRPr="008434BF">
        <w:rPr>
          <w:sz w:val="22"/>
          <w:szCs w:val="22"/>
        </w:rPr>
        <w:t>Financial Management for Executives – Columbia University, New York, NY</w:t>
      </w:r>
    </w:p>
    <w:p w14:paraId="2D2FCF80" w14:textId="19F67317" w:rsidR="00984EB7" w:rsidRPr="008434BF" w:rsidRDefault="008969CD" w:rsidP="00984EB7">
      <w:pPr>
        <w:tabs>
          <w:tab w:val="right" w:pos="9900"/>
        </w:tabs>
        <w:rPr>
          <w:sz w:val="22"/>
          <w:szCs w:val="22"/>
        </w:rPr>
      </w:pPr>
      <w:r w:rsidRPr="008434BF">
        <w:rPr>
          <w:sz w:val="22"/>
          <w:szCs w:val="22"/>
        </w:rPr>
        <w:t xml:space="preserve">1998 - </w:t>
      </w:r>
      <w:r w:rsidR="00984EB7" w:rsidRPr="008434BF">
        <w:rPr>
          <w:sz w:val="22"/>
          <w:szCs w:val="22"/>
        </w:rPr>
        <w:t xml:space="preserve">Leading Learning Organizations, </w:t>
      </w:r>
      <w:r w:rsidR="00D76E7D">
        <w:rPr>
          <w:sz w:val="22"/>
          <w:szCs w:val="22"/>
        </w:rPr>
        <w:t xml:space="preserve">(The Fifth Discipline) w/ </w:t>
      </w:r>
      <w:r w:rsidR="00984EB7" w:rsidRPr="008434BF">
        <w:rPr>
          <w:sz w:val="22"/>
          <w:szCs w:val="22"/>
        </w:rPr>
        <w:t xml:space="preserve">Dr. Peter Senge, Babson College, MA </w:t>
      </w:r>
    </w:p>
    <w:p w14:paraId="1E383D4A" w14:textId="410E1D47" w:rsidR="00984EB7" w:rsidRPr="008434BF" w:rsidRDefault="008969CD" w:rsidP="00984EB7">
      <w:pPr>
        <w:tabs>
          <w:tab w:val="right" w:pos="9900"/>
        </w:tabs>
        <w:rPr>
          <w:sz w:val="22"/>
          <w:szCs w:val="22"/>
        </w:rPr>
      </w:pPr>
      <w:r w:rsidRPr="008434BF">
        <w:rPr>
          <w:sz w:val="22"/>
          <w:szCs w:val="22"/>
        </w:rPr>
        <w:t xml:space="preserve">2003 - </w:t>
      </w:r>
      <w:r w:rsidR="00984EB7" w:rsidRPr="008434BF">
        <w:rPr>
          <w:sz w:val="22"/>
          <w:szCs w:val="22"/>
        </w:rPr>
        <w:t xml:space="preserve">New York Stock Exchange Education Experience for Teachers – NYSE, New York, NY </w:t>
      </w:r>
    </w:p>
    <w:p w14:paraId="6E9406EA" w14:textId="2D419C63" w:rsidR="00984EB7" w:rsidRPr="008434BF" w:rsidRDefault="004A0DF2" w:rsidP="00984EB7">
      <w:pPr>
        <w:tabs>
          <w:tab w:val="right" w:pos="9900"/>
        </w:tabs>
        <w:rPr>
          <w:sz w:val="22"/>
          <w:szCs w:val="22"/>
        </w:rPr>
      </w:pPr>
      <w:r w:rsidRPr="008434BF">
        <w:rPr>
          <w:sz w:val="22"/>
          <w:szCs w:val="22"/>
        </w:rPr>
        <w:t xml:space="preserve">2005 - </w:t>
      </w:r>
      <w:r w:rsidR="00984EB7" w:rsidRPr="008434BF">
        <w:rPr>
          <w:sz w:val="22"/>
          <w:szCs w:val="22"/>
        </w:rPr>
        <w:t xml:space="preserve">New York Stock Exchange Graduate Program for Teachers – NYSE, New York, NY </w:t>
      </w:r>
    </w:p>
    <w:p w14:paraId="3FDA2057" w14:textId="08BC3A61" w:rsidR="00984EB7" w:rsidRPr="008434BF" w:rsidRDefault="004A0DF2" w:rsidP="00984EB7">
      <w:pPr>
        <w:tabs>
          <w:tab w:val="right" w:pos="9900"/>
        </w:tabs>
        <w:rPr>
          <w:sz w:val="22"/>
          <w:szCs w:val="22"/>
        </w:rPr>
      </w:pPr>
      <w:r w:rsidRPr="008434BF">
        <w:rPr>
          <w:sz w:val="22"/>
          <w:szCs w:val="22"/>
        </w:rPr>
        <w:t xml:space="preserve">2007 - </w:t>
      </w:r>
      <w:r w:rsidR="00984EB7" w:rsidRPr="008434BF">
        <w:rPr>
          <w:sz w:val="22"/>
          <w:szCs w:val="22"/>
        </w:rPr>
        <w:t xml:space="preserve">New York Mercantile Exchange Program for Educators – NYMEX, New York, NY </w:t>
      </w:r>
    </w:p>
    <w:p w14:paraId="2E1781A6" w14:textId="681555C1" w:rsidR="00984EB7" w:rsidRPr="008434BF" w:rsidRDefault="004A0DF2" w:rsidP="00984EB7">
      <w:pPr>
        <w:tabs>
          <w:tab w:val="right" w:pos="9900"/>
        </w:tabs>
        <w:rPr>
          <w:sz w:val="22"/>
          <w:szCs w:val="22"/>
        </w:rPr>
      </w:pPr>
      <w:r w:rsidRPr="008434BF">
        <w:rPr>
          <w:sz w:val="22"/>
          <w:szCs w:val="22"/>
        </w:rPr>
        <w:t xml:space="preserve">2008 - </w:t>
      </w:r>
      <w:r w:rsidR="00984EB7" w:rsidRPr="008434BF">
        <w:rPr>
          <w:sz w:val="22"/>
          <w:szCs w:val="22"/>
        </w:rPr>
        <w:t xml:space="preserve">Solution Selling – Sales Performance International – Charlotte, NC </w:t>
      </w:r>
    </w:p>
    <w:p w14:paraId="57C9FE01" w14:textId="0233D9DF" w:rsidR="0050264B" w:rsidRPr="008434BF" w:rsidRDefault="004A0DF2" w:rsidP="0050264B">
      <w:pPr>
        <w:tabs>
          <w:tab w:val="right" w:pos="9900"/>
        </w:tabs>
        <w:rPr>
          <w:sz w:val="22"/>
          <w:szCs w:val="22"/>
        </w:rPr>
      </w:pPr>
      <w:r w:rsidRPr="008434BF">
        <w:rPr>
          <w:sz w:val="22"/>
          <w:szCs w:val="22"/>
        </w:rPr>
        <w:t xml:space="preserve">2009, 2010, 2011, 2012, 2013 - </w:t>
      </w:r>
      <w:r w:rsidR="00984EB7" w:rsidRPr="008434BF">
        <w:rPr>
          <w:sz w:val="22"/>
          <w:szCs w:val="22"/>
        </w:rPr>
        <w:t>Baldrige Performance Excellence Program</w:t>
      </w:r>
      <w:r w:rsidR="00BC3EF5">
        <w:rPr>
          <w:sz w:val="22"/>
          <w:szCs w:val="22"/>
        </w:rPr>
        <w:t xml:space="preserve">, Board of Examiners </w:t>
      </w:r>
      <w:r w:rsidR="00984EB7" w:rsidRPr="008434BF">
        <w:rPr>
          <w:sz w:val="22"/>
          <w:szCs w:val="22"/>
        </w:rPr>
        <w:t>Examiner Training</w:t>
      </w:r>
      <w:r w:rsidRPr="008434BF">
        <w:rPr>
          <w:sz w:val="22"/>
          <w:szCs w:val="22"/>
        </w:rPr>
        <w:t xml:space="preserve">, </w:t>
      </w:r>
      <w:r w:rsidR="00146466">
        <w:rPr>
          <w:sz w:val="22"/>
          <w:szCs w:val="22"/>
        </w:rPr>
        <w:t>National Institute of Standards and Technology (NIST), U.S. Department of Commerce, Washington</w:t>
      </w:r>
      <w:r w:rsidR="00984EB7" w:rsidRPr="008434BF">
        <w:rPr>
          <w:sz w:val="22"/>
          <w:szCs w:val="22"/>
        </w:rPr>
        <w:t xml:space="preserve">, DC </w:t>
      </w:r>
    </w:p>
    <w:p w14:paraId="7B2257F5" w14:textId="2C67E06E" w:rsidR="006A089D" w:rsidRPr="008434BF" w:rsidRDefault="004A0DF2" w:rsidP="006A089D">
      <w:pPr>
        <w:tabs>
          <w:tab w:val="right" w:pos="9900"/>
        </w:tabs>
        <w:rPr>
          <w:sz w:val="22"/>
          <w:szCs w:val="22"/>
        </w:rPr>
      </w:pPr>
      <w:r w:rsidRPr="008434BF">
        <w:rPr>
          <w:sz w:val="22"/>
          <w:szCs w:val="22"/>
        </w:rPr>
        <w:t>2010</w:t>
      </w:r>
      <w:r w:rsidR="00BF0928">
        <w:rPr>
          <w:sz w:val="22"/>
          <w:szCs w:val="22"/>
        </w:rPr>
        <w:t xml:space="preserve">, </w:t>
      </w:r>
      <w:r w:rsidRPr="008434BF">
        <w:rPr>
          <w:sz w:val="22"/>
          <w:szCs w:val="22"/>
        </w:rPr>
        <w:t>2015</w:t>
      </w:r>
      <w:r w:rsidR="00BF0928">
        <w:rPr>
          <w:sz w:val="22"/>
          <w:szCs w:val="22"/>
        </w:rPr>
        <w:t xml:space="preserve"> &amp; 2017</w:t>
      </w:r>
      <w:r w:rsidRPr="008434BF">
        <w:rPr>
          <w:sz w:val="22"/>
          <w:szCs w:val="22"/>
        </w:rPr>
        <w:t xml:space="preserve"> - </w:t>
      </w:r>
      <w:r w:rsidR="0050264B" w:rsidRPr="008434BF">
        <w:rPr>
          <w:sz w:val="22"/>
          <w:szCs w:val="22"/>
        </w:rPr>
        <w:t>Federal Reserve Program for Educators, “Fed</w:t>
      </w:r>
      <w:r w:rsidR="00371272">
        <w:rPr>
          <w:sz w:val="22"/>
          <w:szCs w:val="22"/>
        </w:rPr>
        <w:t>eral Reserve</w:t>
      </w:r>
      <w:r w:rsidR="0050264B" w:rsidRPr="008434BF">
        <w:rPr>
          <w:sz w:val="22"/>
          <w:szCs w:val="22"/>
        </w:rPr>
        <w:t xml:space="preserve"> in the 21</w:t>
      </w:r>
      <w:r w:rsidR="0050264B" w:rsidRPr="008434BF">
        <w:rPr>
          <w:sz w:val="22"/>
          <w:szCs w:val="22"/>
          <w:vertAlign w:val="superscript"/>
        </w:rPr>
        <w:t>st</w:t>
      </w:r>
      <w:r w:rsidR="0050264B" w:rsidRPr="008434BF">
        <w:rPr>
          <w:sz w:val="22"/>
          <w:szCs w:val="22"/>
        </w:rPr>
        <w:t xml:space="preserve"> Century</w:t>
      </w:r>
      <w:r w:rsidR="00371272">
        <w:rPr>
          <w:sz w:val="22"/>
          <w:szCs w:val="22"/>
        </w:rPr>
        <w:t>: A Symposium for College Professors</w:t>
      </w:r>
      <w:r w:rsidR="0050264B" w:rsidRPr="008434BF">
        <w:rPr>
          <w:sz w:val="22"/>
          <w:szCs w:val="22"/>
        </w:rPr>
        <w:t xml:space="preserve">” – Federal Reserve Bank of New York, New York, NY </w:t>
      </w:r>
    </w:p>
    <w:p w14:paraId="6F954BE9" w14:textId="63CB1238" w:rsidR="006A089D" w:rsidRPr="008434BF" w:rsidRDefault="004A0DF2" w:rsidP="006A089D">
      <w:pPr>
        <w:tabs>
          <w:tab w:val="right" w:pos="9900"/>
        </w:tabs>
        <w:rPr>
          <w:sz w:val="22"/>
          <w:szCs w:val="22"/>
        </w:rPr>
      </w:pPr>
      <w:r w:rsidRPr="008434BF">
        <w:rPr>
          <w:sz w:val="22"/>
          <w:szCs w:val="22"/>
        </w:rPr>
        <w:t xml:space="preserve">2011 - </w:t>
      </w:r>
      <w:r w:rsidR="0050264B" w:rsidRPr="008434BF">
        <w:rPr>
          <w:sz w:val="22"/>
          <w:szCs w:val="22"/>
        </w:rPr>
        <w:t>SPIN Consultative Sales Training – Huthwaite International</w:t>
      </w:r>
      <w:r w:rsidRPr="008434BF">
        <w:rPr>
          <w:sz w:val="22"/>
          <w:szCs w:val="22"/>
        </w:rPr>
        <w:t>/JD Power</w:t>
      </w:r>
      <w:r w:rsidR="0050264B" w:rsidRPr="008434BF">
        <w:rPr>
          <w:sz w:val="22"/>
          <w:szCs w:val="22"/>
        </w:rPr>
        <w:t xml:space="preserve"> – Westlake Village, CA </w:t>
      </w:r>
    </w:p>
    <w:p w14:paraId="4D8E17DD" w14:textId="090DFD98" w:rsidR="006A089D" w:rsidRPr="008434BF" w:rsidRDefault="004A0DF2" w:rsidP="006A089D">
      <w:pPr>
        <w:tabs>
          <w:tab w:val="right" w:pos="9900"/>
        </w:tabs>
        <w:rPr>
          <w:sz w:val="22"/>
          <w:szCs w:val="22"/>
        </w:rPr>
      </w:pPr>
      <w:r w:rsidRPr="008434BF">
        <w:rPr>
          <w:sz w:val="22"/>
          <w:szCs w:val="22"/>
        </w:rPr>
        <w:t xml:space="preserve">2012 - </w:t>
      </w:r>
      <w:r w:rsidR="0050264B" w:rsidRPr="008434BF">
        <w:rPr>
          <w:sz w:val="22"/>
          <w:szCs w:val="22"/>
        </w:rPr>
        <w:t xml:space="preserve">Six Sigma Black Belt w/ Lean Tools – Underwriters Laboratories (UL University) – Northbrook, IL </w:t>
      </w:r>
    </w:p>
    <w:p w14:paraId="5F365A9E" w14:textId="1A347BEC" w:rsidR="006A089D" w:rsidRPr="008434BF" w:rsidRDefault="004A0DF2" w:rsidP="006A089D">
      <w:pPr>
        <w:tabs>
          <w:tab w:val="right" w:pos="9900"/>
        </w:tabs>
        <w:rPr>
          <w:sz w:val="22"/>
          <w:szCs w:val="22"/>
        </w:rPr>
      </w:pPr>
      <w:r w:rsidRPr="008434BF">
        <w:rPr>
          <w:sz w:val="22"/>
          <w:szCs w:val="22"/>
        </w:rPr>
        <w:t xml:space="preserve">2013 - </w:t>
      </w:r>
      <w:r w:rsidR="006A089D" w:rsidRPr="008434BF">
        <w:rPr>
          <w:sz w:val="22"/>
          <w:szCs w:val="22"/>
        </w:rPr>
        <w:t>T</w:t>
      </w:r>
      <w:r w:rsidR="0050264B" w:rsidRPr="008434BF">
        <w:rPr>
          <w:sz w:val="22"/>
          <w:szCs w:val="22"/>
        </w:rPr>
        <w:t xml:space="preserve">he Shingo Prize - Utah State University – (UL University) – Northbrook, IL </w:t>
      </w:r>
    </w:p>
    <w:p w14:paraId="433F375D" w14:textId="4BD1326B" w:rsidR="006A089D" w:rsidRPr="008434BF" w:rsidRDefault="004A0DF2" w:rsidP="006A089D">
      <w:pPr>
        <w:tabs>
          <w:tab w:val="right" w:pos="9900"/>
        </w:tabs>
        <w:rPr>
          <w:sz w:val="22"/>
          <w:szCs w:val="22"/>
        </w:rPr>
      </w:pPr>
      <w:r w:rsidRPr="008434BF">
        <w:rPr>
          <w:sz w:val="22"/>
          <w:szCs w:val="22"/>
        </w:rPr>
        <w:t xml:space="preserve">2014 - </w:t>
      </w:r>
      <w:r w:rsidR="0050264B" w:rsidRPr="008434BF">
        <w:rPr>
          <w:sz w:val="22"/>
          <w:szCs w:val="22"/>
        </w:rPr>
        <w:t>Bloomberg Essentials Certified - Commodity Essentials, Equity Essentials, Fixed Income</w:t>
      </w:r>
    </w:p>
    <w:p w14:paraId="6B3BCE10" w14:textId="4F10852D" w:rsidR="006A089D" w:rsidRPr="008434BF" w:rsidRDefault="0050264B" w:rsidP="006A089D">
      <w:pPr>
        <w:tabs>
          <w:tab w:val="right" w:pos="9900"/>
        </w:tabs>
        <w:rPr>
          <w:sz w:val="22"/>
          <w:szCs w:val="22"/>
        </w:rPr>
      </w:pPr>
      <w:r w:rsidRPr="008434BF">
        <w:rPr>
          <w:sz w:val="22"/>
          <w:szCs w:val="22"/>
        </w:rPr>
        <w:t xml:space="preserve">Essentials, FX Essentials – Bloomberg L.P. Chicago, IL </w:t>
      </w:r>
      <w:r w:rsidR="00B01EF6" w:rsidRPr="008434BF">
        <w:rPr>
          <w:sz w:val="22"/>
          <w:szCs w:val="22"/>
        </w:rPr>
        <w:t xml:space="preserve">&amp; New York, NY </w:t>
      </w:r>
      <w:r w:rsidRPr="008434BF">
        <w:rPr>
          <w:sz w:val="22"/>
          <w:szCs w:val="22"/>
        </w:rPr>
        <w:t>– 2014</w:t>
      </w:r>
    </w:p>
    <w:p w14:paraId="705D2F80" w14:textId="08283397" w:rsidR="0050264B" w:rsidRDefault="004A0DF2" w:rsidP="006A089D">
      <w:pPr>
        <w:tabs>
          <w:tab w:val="right" w:pos="9900"/>
        </w:tabs>
        <w:rPr>
          <w:sz w:val="22"/>
          <w:szCs w:val="22"/>
        </w:rPr>
      </w:pPr>
      <w:r w:rsidRPr="008434BF">
        <w:rPr>
          <w:sz w:val="22"/>
          <w:szCs w:val="22"/>
        </w:rPr>
        <w:t xml:space="preserve">2014 - </w:t>
      </w:r>
      <w:r w:rsidR="0050264B" w:rsidRPr="008434BF">
        <w:rPr>
          <w:sz w:val="22"/>
          <w:szCs w:val="22"/>
        </w:rPr>
        <w:t xml:space="preserve">New York Stock Exchange Teacher’s Workshop – NYSE, New York, NY </w:t>
      </w:r>
    </w:p>
    <w:p w14:paraId="6D5C6B90" w14:textId="727EA6F7" w:rsidR="0020370D" w:rsidRPr="008434BF" w:rsidRDefault="0020370D" w:rsidP="006A089D">
      <w:pPr>
        <w:tabs>
          <w:tab w:val="right" w:pos="9900"/>
        </w:tabs>
        <w:rPr>
          <w:sz w:val="22"/>
          <w:szCs w:val="22"/>
        </w:rPr>
      </w:pPr>
      <w:r>
        <w:rPr>
          <w:sz w:val="22"/>
          <w:szCs w:val="22"/>
        </w:rPr>
        <w:t xml:space="preserve">2017 </w:t>
      </w:r>
      <w:r w:rsidR="002B0187">
        <w:rPr>
          <w:sz w:val="22"/>
          <w:szCs w:val="22"/>
        </w:rPr>
        <w:t xml:space="preserve">- </w:t>
      </w:r>
      <w:r w:rsidR="00E379F3">
        <w:rPr>
          <w:sz w:val="22"/>
          <w:szCs w:val="22"/>
        </w:rPr>
        <w:t>Conversation with the Chair: A Teacher Town Hall Meeting w/ Federal Reserve Board Chair Janet Yellen</w:t>
      </w:r>
      <w:r w:rsidR="002B0187">
        <w:rPr>
          <w:sz w:val="22"/>
          <w:szCs w:val="22"/>
        </w:rPr>
        <w:t xml:space="preserve"> -</w:t>
      </w:r>
      <w:r w:rsidR="00E379F3">
        <w:rPr>
          <w:sz w:val="22"/>
          <w:szCs w:val="22"/>
        </w:rPr>
        <w:t xml:space="preserve"> </w:t>
      </w:r>
      <w:r w:rsidR="002B0187">
        <w:rPr>
          <w:sz w:val="22"/>
          <w:szCs w:val="22"/>
        </w:rPr>
        <w:t xml:space="preserve">The </w:t>
      </w:r>
      <w:r w:rsidR="00E379F3">
        <w:rPr>
          <w:sz w:val="22"/>
          <w:szCs w:val="22"/>
        </w:rPr>
        <w:t>Federal Reserve, Washington, D.C.</w:t>
      </w:r>
    </w:p>
    <w:p w14:paraId="40C70D9C" w14:textId="2893DB95" w:rsidR="0043797F" w:rsidRPr="008434BF" w:rsidRDefault="004A0DF2" w:rsidP="006A089D">
      <w:pPr>
        <w:tabs>
          <w:tab w:val="right" w:pos="9900"/>
        </w:tabs>
        <w:rPr>
          <w:sz w:val="22"/>
          <w:szCs w:val="22"/>
        </w:rPr>
      </w:pPr>
      <w:r w:rsidRPr="008434BF">
        <w:rPr>
          <w:sz w:val="22"/>
          <w:szCs w:val="22"/>
        </w:rPr>
        <w:t>201</w:t>
      </w:r>
      <w:r w:rsidR="009634E4">
        <w:rPr>
          <w:sz w:val="22"/>
          <w:szCs w:val="22"/>
        </w:rPr>
        <w:t>7</w:t>
      </w:r>
      <w:r w:rsidRPr="008434BF">
        <w:rPr>
          <w:sz w:val="22"/>
          <w:szCs w:val="22"/>
        </w:rPr>
        <w:t xml:space="preserve"> - </w:t>
      </w:r>
      <w:r w:rsidR="00B01EF6" w:rsidRPr="008434BF">
        <w:rPr>
          <w:sz w:val="22"/>
          <w:szCs w:val="22"/>
        </w:rPr>
        <w:t>Harvard Business School Case Method Teaching Seminar</w:t>
      </w:r>
      <w:r w:rsidR="00C55A73">
        <w:rPr>
          <w:sz w:val="22"/>
          <w:szCs w:val="22"/>
        </w:rPr>
        <w:t xml:space="preserve"> </w:t>
      </w:r>
      <w:r w:rsidR="00385D8E">
        <w:rPr>
          <w:sz w:val="22"/>
          <w:szCs w:val="22"/>
        </w:rPr>
        <w:t>–</w:t>
      </w:r>
      <w:r w:rsidR="00B01EF6" w:rsidRPr="008434BF">
        <w:rPr>
          <w:sz w:val="22"/>
          <w:szCs w:val="22"/>
        </w:rPr>
        <w:t xml:space="preserve"> </w:t>
      </w:r>
      <w:r w:rsidR="00385D8E">
        <w:rPr>
          <w:sz w:val="22"/>
          <w:szCs w:val="22"/>
        </w:rPr>
        <w:t xml:space="preserve">Harvard University, </w:t>
      </w:r>
      <w:r w:rsidR="00B01EF6" w:rsidRPr="008434BF">
        <w:rPr>
          <w:sz w:val="22"/>
          <w:szCs w:val="22"/>
        </w:rPr>
        <w:t xml:space="preserve">Cambridge, MA </w:t>
      </w:r>
    </w:p>
    <w:p w14:paraId="6993DBC0" w14:textId="77777777" w:rsidR="00836BCC" w:rsidRDefault="00836BCC" w:rsidP="006A089D">
      <w:pPr>
        <w:tabs>
          <w:tab w:val="right" w:pos="9900"/>
        </w:tabs>
        <w:rPr>
          <w:sz w:val="22"/>
          <w:szCs w:val="22"/>
        </w:rPr>
      </w:pPr>
    </w:p>
    <w:p w14:paraId="5690EC73" w14:textId="77777777" w:rsidR="008434BF" w:rsidRDefault="005A02C8" w:rsidP="008434BF">
      <w:pPr>
        <w:pBdr>
          <w:bottom w:val="single" w:sz="4" w:space="5" w:color="AEAAAA" w:themeColor="background2" w:themeShade="BF"/>
        </w:pBdr>
        <w:tabs>
          <w:tab w:val="left" w:pos="8280"/>
        </w:tabs>
        <w:rPr>
          <w:sz w:val="22"/>
          <w:szCs w:val="22"/>
        </w:rPr>
      </w:pPr>
      <w:r w:rsidRPr="00DC6762">
        <w:rPr>
          <w:sz w:val="22"/>
          <w:szCs w:val="22"/>
        </w:rPr>
        <w:t xml:space="preserve">                        </w:t>
      </w:r>
    </w:p>
    <w:p w14:paraId="7413463B" w14:textId="7EC4C46D" w:rsidR="00030A58" w:rsidRDefault="00B63001" w:rsidP="008434BF">
      <w:pPr>
        <w:pBdr>
          <w:bottom w:val="single" w:sz="4" w:space="5" w:color="AEAAAA" w:themeColor="background2" w:themeShade="BF"/>
        </w:pBdr>
        <w:tabs>
          <w:tab w:val="left" w:pos="8280"/>
        </w:tabs>
        <w:rPr>
          <w:rFonts w:asciiTheme="minorHAnsi" w:hAnsiTheme="minorHAnsi"/>
          <w:b/>
        </w:rPr>
      </w:pPr>
      <w:r w:rsidRPr="00734D06">
        <w:rPr>
          <w:rFonts w:asciiTheme="minorHAnsi" w:hAnsiTheme="minorHAnsi"/>
          <w:b/>
        </w:rPr>
        <w:t>MILITARY SERVICE</w:t>
      </w:r>
      <w:r w:rsidR="00516378">
        <w:pict w14:anchorId="4F740117">
          <v:rect id="_x0000_i1033" style="width:468pt;height:1.5pt" o:hralign="center" o:hrstd="t" o:hr="t" fillcolor="#a0a0a0" stroked="f"/>
        </w:pict>
      </w:r>
    </w:p>
    <w:p w14:paraId="1FFB094D" w14:textId="52138228" w:rsidR="00DA4072" w:rsidRPr="00262F70" w:rsidRDefault="00974162" w:rsidP="00FB5357">
      <w:pPr>
        <w:pBdr>
          <w:bottom w:val="single" w:sz="4" w:space="5" w:color="AEAAAA" w:themeColor="background2" w:themeShade="BF"/>
        </w:pBdr>
        <w:tabs>
          <w:tab w:val="left" w:pos="8280"/>
        </w:tabs>
        <w:rPr>
          <w:rFonts w:asciiTheme="minorHAnsi" w:hAnsiTheme="minorHAnsi"/>
          <w:sz w:val="22"/>
          <w:szCs w:val="22"/>
        </w:rPr>
      </w:pPr>
      <w:r w:rsidRPr="00262F70">
        <w:rPr>
          <w:rFonts w:asciiTheme="minorHAnsi" w:hAnsiTheme="minorHAnsi"/>
          <w:sz w:val="22"/>
          <w:szCs w:val="22"/>
        </w:rPr>
        <w:t>U.S. Ar</w:t>
      </w:r>
      <w:r w:rsidR="008434BF" w:rsidRPr="00262F70">
        <w:rPr>
          <w:rFonts w:asciiTheme="minorHAnsi" w:hAnsiTheme="minorHAnsi"/>
          <w:sz w:val="22"/>
          <w:szCs w:val="22"/>
        </w:rPr>
        <w:t>my, 3rd Infantry Division</w:t>
      </w:r>
      <w:r w:rsidR="00C55A73">
        <w:rPr>
          <w:rFonts w:asciiTheme="minorHAnsi" w:hAnsiTheme="minorHAnsi"/>
          <w:sz w:val="22"/>
          <w:szCs w:val="22"/>
        </w:rPr>
        <w:t xml:space="preserve"> -</w:t>
      </w:r>
      <w:r w:rsidR="008434BF" w:rsidRPr="00262F70">
        <w:rPr>
          <w:rFonts w:asciiTheme="minorHAnsi" w:hAnsiTheme="minorHAnsi"/>
          <w:sz w:val="22"/>
          <w:szCs w:val="22"/>
        </w:rPr>
        <w:t xml:space="preserve"> Germany</w:t>
      </w:r>
      <w:r w:rsidR="00DA4072" w:rsidRPr="00262F70">
        <w:rPr>
          <w:rFonts w:asciiTheme="minorHAnsi" w:hAnsiTheme="minorHAnsi"/>
          <w:sz w:val="22"/>
          <w:szCs w:val="22"/>
        </w:rPr>
        <w:t xml:space="preserve">                                                  </w:t>
      </w:r>
      <w:r w:rsidR="006F4C3F" w:rsidRPr="00262F70">
        <w:rPr>
          <w:rFonts w:asciiTheme="minorHAnsi" w:hAnsiTheme="minorHAnsi"/>
          <w:sz w:val="22"/>
          <w:szCs w:val="22"/>
        </w:rPr>
        <w:t xml:space="preserve">    03/</w:t>
      </w:r>
      <w:r w:rsidR="00DA4072" w:rsidRPr="00262F70">
        <w:rPr>
          <w:rFonts w:asciiTheme="minorHAnsi" w:hAnsiTheme="minorHAnsi"/>
          <w:sz w:val="22"/>
          <w:szCs w:val="22"/>
        </w:rPr>
        <w:t xml:space="preserve">1975 – </w:t>
      </w:r>
      <w:r w:rsidR="006F4C3F" w:rsidRPr="00262F70">
        <w:rPr>
          <w:rFonts w:asciiTheme="minorHAnsi" w:hAnsiTheme="minorHAnsi"/>
          <w:sz w:val="22"/>
          <w:szCs w:val="22"/>
        </w:rPr>
        <w:t>03/</w:t>
      </w:r>
      <w:r w:rsidR="00DA4072" w:rsidRPr="00262F70">
        <w:rPr>
          <w:rFonts w:asciiTheme="minorHAnsi" w:hAnsiTheme="minorHAnsi"/>
          <w:sz w:val="22"/>
          <w:szCs w:val="22"/>
        </w:rPr>
        <w:t>1977</w:t>
      </w:r>
    </w:p>
    <w:p w14:paraId="0F8C2DED" w14:textId="3ED4DC65" w:rsidR="00A7779C" w:rsidRPr="00262F70" w:rsidRDefault="00974162" w:rsidP="00FB5357">
      <w:pPr>
        <w:pBdr>
          <w:bottom w:val="single" w:sz="4" w:space="5" w:color="AEAAAA" w:themeColor="background2" w:themeShade="BF"/>
        </w:pBdr>
        <w:tabs>
          <w:tab w:val="left" w:pos="8280"/>
        </w:tabs>
        <w:rPr>
          <w:rFonts w:asciiTheme="minorHAnsi" w:hAnsiTheme="minorHAnsi"/>
          <w:sz w:val="22"/>
          <w:szCs w:val="22"/>
        </w:rPr>
      </w:pPr>
      <w:r w:rsidRPr="00262F70">
        <w:rPr>
          <w:rFonts w:asciiTheme="minorHAnsi" w:hAnsiTheme="minorHAnsi"/>
          <w:sz w:val="22"/>
          <w:szCs w:val="22"/>
        </w:rPr>
        <w:t>U.S. Army Reserve, Defense Intelligence Agency</w:t>
      </w:r>
      <w:r w:rsidR="00C55A73">
        <w:rPr>
          <w:rFonts w:asciiTheme="minorHAnsi" w:hAnsiTheme="minorHAnsi"/>
          <w:sz w:val="22"/>
          <w:szCs w:val="22"/>
        </w:rPr>
        <w:t xml:space="preserve"> -</w:t>
      </w:r>
      <w:r w:rsidR="00A7779C" w:rsidRPr="00262F70">
        <w:rPr>
          <w:rFonts w:asciiTheme="minorHAnsi" w:hAnsiTheme="minorHAnsi"/>
          <w:sz w:val="22"/>
          <w:szCs w:val="22"/>
        </w:rPr>
        <w:t xml:space="preserve"> Washington, D.C.</w:t>
      </w:r>
      <w:r w:rsidRPr="00262F70">
        <w:rPr>
          <w:rFonts w:asciiTheme="minorHAnsi" w:hAnsiTheme="minorHAnsi"/>
          <w:sz w:val="22"/>
          <w:szCs w:val="22"/>
        </w:rPr>
        <w:t xml:space="preserve">      </w:t>
      </w:r>
      <w:r w:rsidR="006F4C3F" w:rsidRPr="00262F70">
        <w:rPr>
          <w:rFonts w:asciiTheme="minorHAnsi" w:hAnsiTheme="minorHAnsi"/>
          <w:sz w:val="22"/>
          <w:szCs w:val="22"/>
        </w:rPr>
        <w:t xml:space="preserve">    11/</w:t>
      </w:r>
      <w:r w:rsidRPr="00262F70">
        <w:rPr>
          <w:rFonts w:asciiTheme="minorHAnsi" w:hAnsiTheme="minorHAnsi"/>
          <w:sz w:val="22"/>
          <w:szCs w:val="22"/>
        </w:rPr>
        <w:t xml:space="preserve">1979 – </w:t>
      </w:r>
      <w:r w:rsidR="006F4C3F" w:rsidRPr="00262F70">
        <w:rPr>
          <w:rFonts w:asciiTheme="minorHAnsi" w:hAnsiTheme="minorHAnsi"/>
          <w:sz w:val="22"/>
          <w:szCs w:val="22"/>
        </w:rPr>
        <w:t>12/</w:t>
      </w:r>
      <w:r w:rsidRPr="00262F70">
        <w:rPr>
          <w:rFonts w:asciiTheme="minorHAnsi" w:hAnsiTheme="minorHAnsi"/>
          <w:sz w:val="22"/>
          <w:szCs w:val="22"/>
        </w:rPr>
        <w:t>2001</w:t>
      </w:r>
    </w:p>
    <w:p w14:paraId="06294B75" w14:textId="1CF6F4F7" w:rsidR="00974162" w:rsidRPr="00734D06" w:rsidRDefault="00A7779C" w:rsidP="00FB5357">
      <w:pPr>
        <w:pBdr>
          <w:bottom w:val="single" w:sz="4" w:space="5" w:color="AEAAAA" w:themeColor="background2" w:themeShade="BF"/>
        </w:pBdr>
        <w:tabs>
          <w:tab w:val="left" w:pos="8280"/>
        </w:tabs>
        <w:rPr>
          <w:rFonts w:asciiTheme="minorHAnsi" w:hAnsiTheme="minorHAnsi"/>
        </w:rPr>
      </w:pPr>
      <w:r w:rsidRPr="00262F70">
        <w:rPr>
          <w:rFonts w:asciiTheme="minorHAnsi" w:hAnsiTheme="minorHAnsi"/>
          <w:sz w:val="22"/>
          <w:szCs w:val="22"/>
        </w:rPr>
        <w:t>*Top Secret Security Clearance, access to Sensitive Compartmented</w:t>
      </w:r>
      <w:r w:rsidR="0069709C">
        <w:rPr>
          <w:rFonts w:asciiTheme="minorHAnsi" w:hAnsiTheme="minorHAnsi"/>
          <w:sz w:val="22"/>
          <w:szCs w:val="22"/>
        </w:rPr>
        <w:t xml:space="preserve"> </w:t>
      </w:r>
      <w:r w:rsidRPr="00262F70">
        <w:rPr>
          <w:rFonts w:asciiTheme="minorHAnsi" w:hAnsiTheme="minorHAnsi"/>
          <w:sz w:val="22"/>
          <w:szCs w:val="22"/>
        </w:rPr>
        <w:t xml:space="preserve">Information </w:t>
      </w:r>
      <w:r w:rsidR="00DC7CAC">
        <w:rPr>
          <w:rFonts w:asciiTheme="minorHAnsi" w:hAnsiTheme="minorHAnsi"/>
          <w:sz w:val="22"/>
          <w:szCs w:val="22"/>
        </w:rPr>
        <w:t xml:space="preserve">(SCI) </w:t>
      </w:r>
      <w:r w:rsidRPr="00262F70">
        <w:rPr>
          <w:rFonts w:asciiTheme="minorHAnsi" w:hAnsiTheme="minorHAnsi"/>
          <w:sz w:val="22"/>
          <w:szCs w:val="22"/>
        </w:rPr>
        <w:t>for 22 consecutive years</w:t>
      </w:r>
      <w:r w:rsidRPr="00734D06">
        <w:rPr>
          <w:rFonts w:asciiTheme="minorHAnsi" w:hAnsiTheme="minorHAnsi"/>
        </w:rPr>
        <w:t xml:space="preserve"> </w:t>
      </w:r>
      <w:r w:rsidR="00974162" w:rsidRPr="00734D06">
        <w:rPr>
          <w:rFonts w:asciiTheme="minorHAnsi" w:hAnsiTheme="minorHAnsi"/>
        </w:rPr>
        <w:tab/>
      </w:r>
    </w:p>
    <w:p w14:paraId="724DE36E" w14:textId="77777777" w:rsidR="008434BF" w:rsidRPr="00734D06" w:rsidRDefault="008434BF" w:rsidP="008434BF">
      <w:pPr>
        <w:pBdr>
          <w:bottom w:val="single" w:sz="4" w:space="5" w:color="AEAAAA" w:themeColor="background2" w:themeShade="BF"/>
        </w:pBdr>
        <w:tabs>
          <w:tab w:val="left" w:pos="8280"/>
        </w:tabs>
        <w:rPr>
          <w:rFonts w:asciiTheme="minorHAnsi" w:hAnsiTheme="minorHAnsi"/>
        </w:rPr>
      </w:pPr>
    </w:p>
    <w:p w14:paraId="6A6CBF38" w14:textId="1B7F53F6" w:rsidR="00BB1780" w:rsidRDefault="008434BF" w:rsidP="008434BF">
      <w:pPr>
        <w:pBdr>
          <w:bottom w:val="single" w:sz="4" w:space="5" w:color="AEAAAA" w:themeColor="background2" w:themeShade="BF"/>
        </w:pBdr>
        <w:tabs>
          <w:tab w:val="left" w:pos="8280"/>
        </w:tabs>
        <w:rPr>
          <w:rFonts w:asciiTheme="minorHAnsi" w:hAnsiTheme="minorHAnsi"/>
          <w:b/>
        </w:rPr>
      </w:pPr>
      <w:r w:rsidRPr="00734D06">
        <w:rPr>
          <w:rFonts w:asciiTheme="minorHAnsi" w:hAnsiTheme="minorHAnsi"/>
          <w:b/>
        </w:rPr>
        <w:t>REFERENCES</w:t>
      </w:r>
    </w:p>
    <w:p w14:paraId="6C1F179A" w14:textId="77777777" w:rsidR="005512AF" w:rsidRPr="00734D06" w:rsidRDefault="005512AF" w:rsidP="008434BF">
      <w:pPr>
        <w:pBdr>
          <w:bottom w:val="single" w:sz="4" w:space="5" w:color="AEAAAA" w:themeColor="background2" w:themeShade="BF"/>
        </w:pBdr>
        <w:tabs>
          <w:tab w:val="left" w:pos="8280"/>
        </w:tabs>
        <w:rPr>
          <w:rFonts w:asciiTheme="minorHAnsi" w:hAnsiTheme="minorHAnsi"/>
          <w:b/>
        </w:rPr>
      </w:pPr>
    </w:p>
    <w:p w14:paraId="0FA4057D" w14:textId="1D8A928F" w:rsidR="00FB5357" w:rsidRPr="00734D06" w:rsidRDefault="007D7250" w:rsidP="002E6DAF">
      <w:pPr>
        <w:pStyle w:val="NoSpacing"/>
      </w:pPr>
      <w:r w:rsidRPr="00734D06">
        <w:t>Jeffrey H. Smulyan</w:t>
      </w:r>
    </w:p>
    <w:p w14:paraId="68252C8C" w14:textId="68B09D82" w:rsidR="007D7250" w:rsidRPr="00734D06" w:rsidRDefault="007D7250" w:rsidP="002E6DAF">
      <w:pPr>
        <w:pStyle w:val="NoSpacing"/>
      </w:pPr>
      <w:r w:rsidRPr="00734D06">
        <w:t>Chairman of the Board, President &amp; CEO</w:t>
      </w:r>
    </w:p>
    <w:p w14:paraId="5A976A6D" w14:textId="2630E792" w:rsidR="007D7250" w:rsidRPr="00734D06" w:rsidRDefault="007D7250" w:rsidP="002E6DAF">
      <w:pPr>
        <w:pStyle w:val="NoSpacing"/>
      </w:pPr>
      <w:r w:rsidRPr="00734D06">
        <w:t>Emmis Communications Corporation</w:t>
      </w:r>
    </w:p>
    <w:p w14:paraId="3D30A5BB" w14:textId="2F182355" w:rsidR="007D7250" w:rsidRPr="00734D06" w:rsidRDefault="007D7250" w:rsidP="002E6DAF">
      <w:pPr>
        <w:pStyle w:val="NoSpacing"/>
      </w:pPr>
      <w:r w:rsidRPr="00734D06">
        <w:t>(317) 684-6531</w:t>
      </w:r>
    </w:p>
    <w:p w14:paraId="4C105296" w14:textId="642E3378" w:rsidR="007D7250" w:rsidRPr="00734D06" w:rsidRDefault="00516378" w:rsidP="002E6DAF">
      <w:pPr>
        <w:pStyle w:val="NoSpacing"/>
      </w:pPr>
      <w:hyperlink r:id="rId9" w:history="1">
        <w:r w:rsidR="007D7250" w:rsidRPr="00734D06">
          <w:rPr>
            <w:rStyle w:val="Hyperlink"/>
          </w:rPr>
          <w:t>jeff@emmis.com</w:t>
        </w:r>
      </w:hyperlink>
    </w:p>
    <w:p w14:paraId="6BC997A8" w14:textId="77777777" w:rsidR="002D0714" w:rsidRPr="00734D06" w:rsidRDefault="002D0714" w:rsidP="002D0714">
      <w:pPr>
        <w:pStyle w:val="NoSpacing"/>
      </w:pPr>
      <w:r w:rsidRPr="00734D06">
        <w:t>One EMMIS Plaza</w:t>
      </w:r>
    </w:p>
    <w:p w14:paraId="2FCBE8C4" w14:textId="77777777" w:rsidR="002D0714" w:rsidRPr="00734D06" w:rsidRDefault="002D0714" w:rsidP="002D0714">
      <w:pPr>
        <w:pStyle w:val="NoSpacing"/>
      </w:pPr>
      <w:r w:rsidRPr="00734D06">
        <w:t>40 Monument Circle</w:t>
      </w:r>
    </w:p>
    <w:p w14:paraId="28927D74" w14:textId="3CAD6DDC" w:rsidR="002D0714" w:rsidRPr="00734D06" w:rsidRDefault="002D0714" w:rsidP="002D0714">
      <w:pPr>
        <w:pStyle w:val="NoSpacing"/>
      </w:pPr>
      <w:r w:rsidRPr="00734D06">
        <w:t>Suite 700</w:t>
      </w:r>
    </w:p>
    <w:p w14:paraId="1375AF1A" w14:textId="4974D122" w:rsidR="00A92A79" w:rsidRPr="00734D06" w:rsidRDefault="00A92A79" w:rsidP="002D0714">
      <w:pPr>
        <w:pStyle w:val="NoSpacing"/>
      </w:pPr>
      <w:r w:rsidRPr="00734D06">
        <w:t>Indianapolis, Indiana 46204</w:t>
      </w:r>
    </w:p>
    <w:p w14:paraId="33F0726D" w14:textId="77777777" w:rsidR="007D7250" w:rsidRPr="00734D06" w:rsidRDefault="007D7250" w:rsidP="002E6DAF">
      <w:pPr>
        <w:pStyle w:val="NoSpacing"/>
      </w:pPr>
    </w:p>
    <w:p w14:paraId="5B79789B" w14:textId="56899861" w:rsidR="007D7250" w:rsidRPr="00734D06" w:rsidRDefault="007D7250" w:rsidP="002E6DAF">
      <w:pPr>
        <w:pStyle w:val="NoSpacing"/>
      </w:pPr>
      <w:r w:rsidRPr="00734D06">
        <w:t>Dr. William N. Kulsrud (Retired)</w:t>
      </w:r>
    </w:p>
    <w:p w14:paraId="2273529F" w14:textId="2F2834D2" w:rsidR="00FB5357" w:rsidRPr="00734D06" w:rsidRDefault="001C4E06" w:rsidP="002E6DAF">
      <w:pPr>
        <w:pStyle w:val="NoSpacing"/>
      </w:pPr>
      <w:r>
        <w:t xml:space="preserve">Program </w:t>
      </w:r>
      <w:r w:rsidR="007D7250" w:rsidRPr="00734D06">
        <w:t xml:space="preserve">Founder, Chairperson, Masters of Professional Accountancy </w:t>
      </w:r>
    </w:p>
    <w:p w14:paraId="77A7B081" w14:textId="0F1069A8" w:rsidR="007D7250" w:rsidRPr="00734D06" w:rsidRDefault="007D7250" w:rsidP="002E6DAF">
      <w:pPr>
        <w:pStyle w:val="NoSpacing"/>
      </w:pPr>
      <w:r w:rsidRPr="00734D06">
        <w:t>Indiana University - Kelley School of Business, Indianapolis</w:t>
      </w:r>
    </w:p>
    <w:p w14:paraId="2A7303A9" w14:textId="31ED41A7" w:rsidR="007D7250" w:rsidRPr="00734D06" w:rsidRDefault="00C518B2" w:rsidP="002E6DAF">
      <w:pPr>
        <w:pStyle w:val="NoSpacing"/>
      </w:pPr>
      <w:r w:rsidRPr="00C518B2">
        <w:t>(317) 844-9122</w:t>
      </w:r>
    </w:p>
    <w:p w14:paraId="2187E94F" w14:textId="3ED263F3" w:rsidR="00A92A79" w:rsidRPr="00734D06" w:rsidRDefault="00516378" w:rsidP="002E6DAF">
      <w:pPr>
        <w:pStyle w:val="NoSpacing"/>
      </w:pPr>
      <w:hyperlink r:id="rId10" w:history="1">
        <w:r w:rsidR="002D0714" w:rsidRPr="00734D06">
          <w:rPr>
            <w:rStyle w:val="Hyperlink"/>
          </w:rPr>
          <w:t>wkulsrud@iupui.edu</w:t>
        </w:r>
      </w:hyperlink>
    </w:p>
    <w:p w14:paraId="27479FD0" w14:textId="77777777" w:rsidR="00A92A79" w:rsidRPr="00734D06" w:rsidRDefault="00A92A79" w:rsidP="00A92A79">
      <w:pPr>
        <w:pStyle w:val="NoSpacing"/>
      </w:pPr>
      <w:r w:rsidRPr="00734D06">
        <w:t>801 West Michigan Street</w:t>
      </w:r>
    </w:p>
    <w:p w14:paraId="01CAC795" w14:textId="131FF1A7" w:rsidR="00A92A79" w:rsidRPr="00734D06" w:rsidRDefault="00A92A79" w:rsidP="00A92A79">
      <w:pPr>
        <w:pStyle w:val="NoSpacing"/>
      </w:pPr>
      <w:r w:rsidRPr="00734D06">
        <w:t>BS 4032</w:t>
      </w:r>
    </w:p>
    <w:p w14:paraId="38EA45D1" w14:textId="5B574A83" w:rsidR="002D0714" w:rsidRPr="00734D06" w:rsidRDefault="00A92A79" w:rsidP="00A92A79">
      <w:pPr>
        <w:pStyle w:val="NoSpacing"/>
      </w:pPr>
      <w:r w:rsidRPr="00734D06">
        <w:t>Indianapolis, Indiana 46202-5151</w:t>
      </w:r>
    </w:p>
    <w:p w14:paraId="506C9306" w14:textId="77777777" w:rsidR="00A92A79" w:rsidRPr="00734D06" w:rsidRDefault="00A92A79" w:rsidP="002E6DAF">
      <w:pPr>
        <w:pStyle w:val="NoSpacing"/>
      </w:pPr>
    </w:p>
    <w:p w14:paraId="2CB37188" w14:textId="2FE2E3AE" w:rsidR="002D0714" w:rsidRPr="00734D06" w:rsidRDefault="002D0714" w:rsidP="002E6DAF">
      <w:pPr>
        <w:pStyle w:val="NoSpacing"/>
      </w:pPr>
      <w:r w:rsidRPr="00734D06">
        <w:t>John L. Egloff</w:t>
      </w:r>
    </w:p>
    <w:p w14:paraId="2E45610E" w14:textId="24F8AA02" w:rsidR="002D0714" w:rsidRPr="00734D06" w:rsidRDefault="002D0714" w:rsidP="002E6DAF">
      <w:pPr>
        <w:pStyle w:val="NoSpacing"/>
      </w:pPr>
      <w:r w:rsidRPr="00734D06">
        <w:t>Attorney at Law</w:t>
      </w:r>
    </w:p>
    <w:p w14:paraId="729EC93E" w14:textId="7E0B8FF4" w:rsidR="002D0714" w:rsidRPr="00734D06" w:rsidRDefault="002D0714" w:rsidP="002E6DAF">
      <w:pPr>
        <w:pStyle w:val="NoSpacing"/>
      </w:pPr>
      <w:r w:rsidRPr="00734D06">
        <w:t>Riley, Bennett &amp; Egloff, LLP</w:t>
      </w:r>
    </w:p>
    <w:p w14:paraId="5BBB4838" w14:textId="275ADF1E" w:rsidR="002D0714" w:rsidRPr="00734D06" w:rsidRDefault="002D0714" w:rsidP="002E6DAF">
      <w:pPr>
        <w:pStyle w:val="NoSpacing"/>
      </w:pPr>
      <w:r w:rsidRPr="00734D06">
        <w:t>(317) 685-6530</w:t>
      </w:r>
    </w:p>
    <w:p w14:paraId="1C9E8BB6" w14:textId="7661923A" w:rsidR="002D0714" w:rsidRPr="00734D06" w:rsidRDefault="00516378" w:rsidP="002E6DAF">
      <w:pPr>
        <w:pStyle w:val="NoSpacing"/>
      </w:pPr>
      <w:hyperlink r:id="rId11" w:history="1">
        <w:r w:rsidR="002D0714" w:rsidRPr="00734D06">
          <w:rPr>
            <w:rStyle w:val="Hyperlink"/>
          </w:rPr>
          <w:t>johnegloff@rbelaw.com</w:t>
        </w:r>
      </w:hyperlink>
    </w:p>
    <w:p w14:paraId="2B08B95C" w14:textId="77777777" w:rsidR="002D0714" w:rsidRPr="00734D06" w:rsidRDefault="002D0714" w:rsidP="002D0714">
      <w:pPr>
        <w:pStyle w:val="NoSpacing"/>
      </w:pPr>
      <w:r w:rsidRPr="00734D06">
        <w:t>RBE Building</w:t>
      </w:r>
    </w:p>
    <w:p w14:paraId="409B2B83" w14:textId="08BBD2CB" w:rsidR="002D0714" w:rsidRPr="00734D06" w:rsidRDefault="002D0714" w:rsidP="002D0714">
      <w:pPr>
        <w:pStyle w:val="NoSpacing"/>
      </w:pPr>
      <w:r w:rsidRPr="00734D06">
        <w:t>141 East Washington Street</w:t>
      </w:r>
    </w:p>
    <w:p w14:paraId="1BE1048D" w14:textId="77777777" w:rsidR="002D0714" w:rsidRPr="00734D06" w:rsidRDefault="002D0714" w:rsidP="002D0714">
      <w:pPr>
        <w:pStyle w:val="NoSpacing"/>
      </w:pPr>
      <w:r w:rsidRPr="00734D06">
        <w:t>Suite 400</w:t>
      </w:r>
    </w:p>
    <w:p w14:paraId="642E5883" w14:textId="22786566" w:rsidR="002D0714" w:rsidRPr="00734D06" w:rsidRDefault="002D0714" w:rsidP="002D0714">
      <w:pPr>
        <w:pStyle w:val="NoSpacing"/>
      </w:pPr>
      <w:r w:rsidRPr="00734D06">
        <w:t>Indianapolis, IN 46204</w:t>
      </w:r>
    </w:p>
    <w:p w14:paraId="429CB5C5" w14:textId="77777777" w:rsidR="00FB5357" w:rsidRDefault="00FB5357" w:rsidP="002E6DAF">
      <w:pPr>
        <w:pStyle w:val="NoSpacing"/>
      </w:pPr>
    </w:p>
    <w:p w14:paraId="10F625BB" w14:textId="5E435D86" w:rsidR="00FB5357" w:rsidRDefault="008330EC" w:rsidP="002E6DAF">
      <w:pPr>
        <w:pStyle w:val="NoSpacing"/>
      </w:pPr>
      <w:r>
        <w:t>Additional international, national and local references available upon request</w:t>
      </w:r>
    </w:p>
    <w:p w14:paraId="3C0196FF" w14:textId="77777777" w:rsidR="003F7B1D" w:rsidRDefault="003F7B1D" w:rsidP="002E6DAF">
      <w:pPr>
        <w:pStyle w:val="NoSpacing"/>
      </w:pPr>
    </w:p>
    <w:p w14:paraId="1808F273" w14:textId="7054123D" w:rsidR="00A55710" w:rsidRDefault="009D6A84" w:rsidP="00100361">
      <w:r>
        <w:t xml:space="preserve">                 </w:t>
      </w:r>
      <w:r w:rsidR="003A2D84">
        <w:t xml:space="preserve">   </w:t>
      </w:r>
      <w:r w:rsidR="0081100F">
        <w:t xml:space="preserve">    </w:t>
      </w:r>
      <w:r>
        <w:t>Date</w:t>
      </w:r>
      <w:r w:rsidR="003F7B1D">
        <w:tab/>
      </w:r>
      <w:r w:rsidR="003F7B1D">
        <w:tab/>
      </w:r>
      <w:r w:rsidR="003F7B1D">
        <w:tab/>
      </w:r>
      <w:r w:rsidR="003F7B1D">
        <w:tab/>
      </w:r>
      <w:r w:rsidR="003F7B1D">
        <w:tab/>
      </w:r>
      <w:r w:rsidR="003F7B1D">
        <w:tab/>
      </w:r>
      <w:r>
        <w:t>Signature</w:t>
      </w:r>
    </w:p>
    <w:p w14:paraId="61D4AA3E" w14:textId="7BD0AA1E" w:rsidR="00385D8E" w:rsidRDefault="003F7B1D" w:rsidP="003F7B1D">
      <w:pPr>
        <w:ind w:left="720"/>
      </w:pPr>
      <w:r>
        <w:t xml:space="preserve">January </w:t>
      </w:r>
      <w:r w:rsidR="00D85A8A">
        <w:t>1</w:t>
      </w:r>
      <w:r>
        <w:t>, 201</w:t>
      </w:r>
      <w:r w:rsidR="00D85A8A">
        <w:t>8</w:t>
      </w:r>
      <w:r w:rsidR="00100361">
        <w:tab/>
      </w:r>
      <w:r w:rsidR="00100361">
        <w:tab/>
      </w:r>
      <w:r w:rsidR="00100361">
        <w:tab/>
      </w:r>
      <w:r w:rsidR="00100361">
        <w:tab/>
      </w:r>
      <w:r w:rsidR="00100361">
        <w:rPr>
          <w:noProof/>
          <w:lang w:bidi="ar-SA"/>
        </w:rPr>
        <w:drawing>
          <wp:inline distT="0" distB="0" distL="0" distR="0" wp14:anchorId="04B8C434" wp14:editId="592E8AFA">
            <wp:extent cx="1245149"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40521" cy="627474"/>
                    </a:xfrm>
                    <a:prstGeom prst="rect">
                      <a:avLst/>
                    </a:prstGeom>
                  </pic:spPr>
                </pic:pic>
              </a:graphicData>
            </a:graphic>
          </wp:inline>
        </w:drawing>
      </w:r>
    </w:p>
    <w:p w14:paraId="0435CE9A" w14:textId="77777777" w:rsidR="00BC3EF5" w:rsidRDefault="00BC3EF5" w:rsidP="00BC3EF5">
      <w:pPr>
        <w:pStyle w:val="NoSpacing"/>
      </w:pPr>
      <w:r>
        <w:t>________________________________</w:t>
      </w:r>
      <w:r>
        <w:tab/>
        <w:t xml:space="preserve">            _______________________________________________</w:t>
      </w:r>
    </w:p>
    <w:sectPr w:rsidR="00BC3EF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43C5F" w14:textId="77777777" w:rsidR="00516378" w:rsidRDefault="00516378" w:rsidP="004000F7">
      <w:r>
        <w:separator/>
      </w:r>
    </w:p>
  </w:endnote>
  <w:endnote w:type="continuationSeparator" w:id="0">
    <w:p w14:paraId="43C03EDF" w14:textId="77777777" w:rsidR="00516378" w:rsidRDefault="00516378" w:rsidP="0040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685870"/>
      <w:docPartObj>
        <w:docPartGallery w:val="Page Numbers (Bottom of Page)"/>
        <w:docPartUnique/>
      </w:docPartObj>
    </w:sdtPr>
    <w:sdtEndPr/>
    <w:sdtContent>
      <w:sdt>
        <w:sdtPr>
          <w:id w:val="-1769616900"/>
          <w:docPartObj>
            <w:docPartGallery w:val="Page Numbers (Top of Page)"/>
            <w:docPartUnique/>
          </w:docPartObj>
        </w:sdtPr>
        <w:sdtEndPr/>
        <w:sdtContent>
          <w:p w14:paraId="38BF425B" w14:textId="46B71D39" w:rsidR="003C74DD" w:rsidRDefault="003C74DD">
            <w:pPr>
              <w:pStyle w:val="Footer"/>
              <w:jc w:val="right"/>
            </w:pPr>
            <w:r>
              <w:t xml:space="preserve">Page </w:t>
            </w:r>
            <w:r>
              <w:rPr>
                <w:b/>
                <w:bCs/>
              </w:rPr>
              <w:fldChar w:fldCharType="begin"/>
            </w:r>
            <w:r>
              <w:rPr>
                <w:b/>
                <w:bCs/>
              </w:rPr>
              <w:instrText xml:space="preserve"> PAGE </w:instrText>
            </w:r>
            <w:r>
              <w:rPr>
                <w:b/>
                <w:bCs/>
              </w:rPr>
              <w:fldChar w:fldCharType="separate"/>
            </w:r>
            <w:r w:rsidR="00627416">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27416">
              <w:rPr>
                <w:b/>
                <w:bCs/>
                <w:noProof/>
              </w:rPr>
              <w:t>6</w:t>
            </w:r>
            <w:r>
              <w:rPr>
                <w:b/>
                <w:bCs/>
              </w:rPr>
              <w:fldChar w:fldCharType="end"/>
            </w:r>
          </w:p>
        </w:sdtContent>
      </w:sdt>
    </w:sdtContent>
  </w:sdt>
  <w:p w14:paraId="1C61649E" w14:textId="77777777" w:rsidR="003C74DD" w:rsidRDefault="003C7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97C2A" w14:textId="77777777" w:rsidR="00516378" w:rsidRDefault="00516378" w:rsidP="004000F7">
      <w:r>
        <w:separator/>
      </w:r>
    </w:p>
  </w:footnote>
  <w:footnote w:type="continuationSeparator" w:id="0">
    <w:p w14:paraId="51B58740" w14:textId="77777777" w:rsidR="00516378" w:rsidRDefault="00516378" w:rsidP="00400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4FB06" w14:textId="77777777" w:rsidR="003C74DD" w:rsidRDefault="003C74DD" w:rsidP="004000F7">
    <w:pPr>
      <w:pStyle w:val="Header"/>
      <w:jc w:val="center"/>
      <w:rPr>
        <w:b/>
        <w:sz w:val="28"/>
        <w:szCs w:val="28"/>
      </w:rPr>
    </w:pPr>
    <w:r w:rsidRPr="0026245A">
      <w:rPr>
        <w:b/>
        <w:sz w:val="28"/>
        <w:szCs w:val="28"/>
      </w:rPr>
      <w:t>CURRICULUM VITAE</w:t>
    </w:r>
  </w:p>
  <w:p w14:paraId="311EFD08" w14:textId="77777777" w:rsidR="003C74DD" w:rsidRPr="0026245A" w:rsidRDefault="003C74DD" w:rsidP="003B2DD8">
    <w:pPr>
      <w:jc w:val="center"/>
      <w:rPr>
        <w:b/>
        <w:sz w:val="28"/>
        <w:szCs w:val="28"/>
      </w:rPr>
    </w:pPr>
    <w:r w:rsidRPr="0012642A">
      <w:rPr>
        <w:b/>
      </w:rPr>
      <w:t>D</w:t>
    </w:r>
    <w:r>
      <w:rPr>
        <w:b/>
      </w:rPr>
      <w:t>AVID ERIC STEELE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02310"/>
    <w:multiLevelType w:val="hybridMultilevel"/>
    <w:tmpl w:val="A60C85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7A2944"/>
    <w:multiLevelType w:val="hybridMultilevel"/>
    <w:tmpl w:val="193ED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EC"/>
    <w:rsid w:val="0001477E"/>
    <w:rsid w:val="000206D0"/>
    <w:rsid w:val="00026CC4"/>
    <w:rsid w:val="00030A58"/>
    <w:rsid w:val="0003618C"/>
    <w:rsid w:val="0004486E"/>
    <w:rsid w:val="000678CD"/>
    <w:rsid w:val="00081E12"/>
    <w:rsid w:val="000B0C7C"/>
    <w:rsid w:val="000B5789"/>
    <w:rsid w:val="000C116B"/>
    <w:rsid w:val="000D3E7D"/>
    <w:rsid w:val="000E5AC6"/>
    <w:rsid w:val="00100361"/>
    <w:rsid w:val="0010634F"/>
    <w:rsid w:val="00116DC1"/>
    <w:rsid w:val="001202E1"/>
    <w:rsid w:val="0012358B"/>
    <w:rsid w:val="0012642A"/>
    <w:rsid w:val="00127A0D"/>
    <w:rsid w:val="001405F3"/>
    <w:rsid w:val="00146466"/>
    <w:rsid w:val="00154B58"/>
    <w:rsid w:val="00164788"/>
    <w:rsid w:val="00185253"/>
    <w:rsid w:val="00194666"/>
    <w:rsid w:val="001A056E"/>
    <w:rsid w:val="001A2921"/>
    <w:rsid w:val="001A4BB4"/>
    <w:rsid w:val="001A6984"/>
    <w:rsid w:val="001C1765"/>
    <w:rsid w:val="001C2585"/>
    <w:rsid w:val="001C4E06"/>
    <w:rsid w:val="001C78EB"/>
    <w:rsid w:val="001D2179"/>
    <w:rsid w:val="001E04B6"/>
    <w:rsid w:val="001E08C9"/>
    <w:rsid w:val="001E1552"/>
    <w:rsid w:val="001E4452"/>
    <w:rsid w:val="002001FE"/>
    <w:rsid w:val="00202385"/>
    <w:rsid w:val="0020370D"/>
    <w:rsid w:val="0021027D"/>
    <w:rsid w:val="00224D13"/>
    <w:rsid w:val="00230CD6"/>
    <w:rsid w:val="00231E90"/>
    <w:rsid w:val="00242F5C"/>
    <w:rsid w:val="002440D1"/>
    <w:rsid w:val="002452CF"/>
    <w:rsid w:val="00245F13"/>
    <w:rsid w:val="00250DF6"/>
    <w:rsid w:val="00255528"/>
    <w:rsid w:val="00256C2E"/>
    <w:rsid w:val="00257777"/>
    <w:rsid w:val="0026245A"/>
    <w:rsid w:val="00262C93"/>
    <w:rsid w:val="00262F70"/>
    <w:rsid w:val="00267A9F"/>
    <w:rsid w:val="0028137C"/>
    <w:rsid w:val="00282372"/>
    <w:rsid w:val="00285936"/>
    <w:rsid w:val="002B0187"/>
    <w:rsid w:val="002B3E59"/>
    <w:rsid w:val="002B786B"/>
    <w:rsid w:val="002B7B4A"/>
    <w:rsid w:val="002D0714"/>
    <w:rsid w:val="002D34F8"/>
    <w:rsid w:val="002E62EC"/>
    <w:rsid w:val="002E6DAF"/>
    <w:rsid w:val="002F6AEA"/>
    <w:rsid w:val="0030295A"/>
    <w:rsid w:val="00306E27"/>
    <w:rsid w:val="00315B19"/>
    <w:rsid w:val="0032039C"/>
    <w:rsid w:val="0033039D"/>
    <w:rsid w:val="00336AC3"/>
    <w:rsid w:val="00352E98"/>
    <w:rsid w:val="0035407C"/>
    <w:rsid w:val="00356138"/>
    <w:rsid w:val="00371272"/>
    <w:rsid w:val="003715FE"/>
    <w:rsid w:val="00373F24"/>
    <w:rsid w:val="00376EC2"/>
    <w:rsid w:val="00385D8E"/>
    <w:rsid w:val="00397DA0"/>
    <w:rsid w:val="003A2D84"/>
    <w:rsid w:val="003B2DD8"/>
    <w:rsid w:val="003C0AF3"/>
    <w:rsid w:val="003C74DD"/>
    <w:rsid w:val="003D1CE3"/>
    <w:rsid w:val="003D1E4F"/>
    <w:rsid w:val="003D552C"/>
    <w:rsid w:val="003E1D1B"/>
    <w:rsid w:val="003F08DB"/>
    <w:rsid w:val="003F098A"/>
    <w:rsid w:val="003F1A49"/>
    <w:rsid w:val="003F517C"/>
    <w:rsid w:val="003F6BF0"/>
    <w:rsid w:val="003F6D7D"/>
    <w:rsid w:val="003F7B1D"/>
    <w:rsid w:val="004000F7"/>
    <w:rsid w:val="004217F6"/>
    <w:rsid w:val="00422326"/>
    <w:rsid w:val="0043797F"/>
    <w:rsid w:val="00440000"/>
    <w:rsid w:val="004424B0"/>
    <w:rsid w:val="004536FA"/>
    <w:rsid w:val="004734A3"/>
    <w:rsid w:val="00473935"/>
    <w:rsid w:val="00483338"/>
    <w:rsid w:val="00494761"/>
    <w:rsid w:val="004A0DF2"/>
    <w:rsid w:val="004B13D8"/>
    <w:rsid w:val="004D2B95"/>
    <w:rsid w:val="004E43DB"/>
    <w:rsid w:val="004F31E2"/>
    <w:rsid w:val="0050264B"/>
    <w:rsid w:val="00516378"/>
    <w:rsid w:val="005279B4"/>
    <w:rsid w:val="00550448"/>
    <w:rsid w:val="00551117"/>
    <w:rsid w:val="005512AF"/>
    <w:rsid w:val="005544F0"/>
    <w:rsid w:val="00554A5B"/>
    <w:rsid w:val="0056034B"/>
    <w:rsid w:val="0056196D"/>
    <w:rsid w:val="00561C4A"/>
    <w:rsid w:val="00561FD5"/>
    <w:rsid w:val="005731AC"/>
    <w:rsid w:val="00574495"/>
    <w:rsid w:val="00577894"/>
    <w:rsid w:val="00577B5B"/>
    <w:rsid w:val="00577DB1"/>
    <w:rsid w:val="005866FB"/>
    <w:rsid w:val="005A02C8"/>
    <w:rsid w:val="005A5F5F"/>
    <w:rsid w:val="005A7734"/>
    <w:rsid w:val="005C74DD"/>
    <w:rsid w:val="00606DD9"/>
    <w:rsid w:val="00610BE8"/>
    <w:rsid w:val="00611C79"/>
    <w:rsid w:val="00613E09"/>
    <w:rsid w:val="00627416"/>
    <w:rsid w:val="00627F29"/>
    <w:rsid w:val="00645674"/>
    <w:rsid w:val="00647D7D"/>
    <w:rsid w:val="0065592C"/>
    <w:rsid w:val="00657AA9"/>
    <w:rsid w:val="006602DF"/>
    <w:rsid w:val="00660815"/>
    <w:rsid w:val="00662FFE"/>
    <w:rsid w:val="006630F3"/>
    <w:rsid w:val="00663B6E"/>
    <w:rsid w:val="0067270C"/>
    <w:rsid w:val="00674D3F"/>
    <w:rsid w:val="0068091C"/>
    <w:rsid w:val="006867C0"/>
    <w:rsid w:val="006906C7"/>
    <w:rsid w:val="0069709C"/>
    <w:rsid w:val="006A089D"/>
    <w:rsid w:val="006B0995"/>
    <w:rsid w:val="006B464E"/>
    <w:rsid w:val="006B6047"/>
    <w:rsid w:val="006B63AD"/>
    <w:rsid w:val="006B7D41"/>
    <w:rsid w:val="006D4739"/>
    <w:rsid w:val="006F4C3F"/>
    <w:rsid w:val="006F4D90"/>
    <w:rsid w:val="006F4D91"/>
    <w:rsid w:val="00700A6F"/>
    <w:rsid w:val="0070191C"/>
    <w:rsid w:val="0071221E"/>
    <w:rsid w:val="00732425"/>
    <w:rsid w:val="00734D06"/>
    <w:rsid w:val="007410A8"/>
    <w:rsid w:val="007479C4"/>
    <w:rsid w:val="00757D60"/>
    <w:rsid w:val="00763C51"/>
    <w:rsid w:val="00774539"/>
    <w:rsid w:val="007801A1"/>
    <w:rsid w:val="007876AF"/>
    <w:rsid w:val="0078786D"/>
    <w:rsid w:val="00794698"/>
    <w:rsid w:val="00797D3E"/>
    <w:rsid w:val="007A4C19"/>
    <w:rsid w:val="007B000E"/>
    <w:rsid w:val="007B5517"/>
    <w:rsid w:val="007D7250"/>
    <w:rsid w:val="007E24AA"/>
    <w:rsid w:val="007E2B7A"/>
    <w:rsid w:val="007E52B3"/>
    <w:rsid w:val="007E7304"/>
    <w:rsid w:val="007E7879"/>
    <w:rsid w:val="007F44F5"/>
    <w:rsid w:val="007F5C87"/>
    <w:rsid w:val="007F6545"/>
    <w:rsid w:val="00810B87"/>
    <w:rsid w:val="00810C8D"/>
    <w:rsid w:val="0081100F"/>
    <w:rsid w:val="00812490"/>
    <w:rsid w:val="008139B9"/>
    <w:rsid w:val="00820FA8"/>
    <w:rsid w:val="0082793C"/>
    <w:rsid w:val="00832275"/>
    <w:rsid w:val="00832BDE"/>
    <w:rsid w:val="008330EC"/>
    <w:rsid w:val="00836BCC"/>
    <w:rsid w:val="00837DC8"/>
    <w:rsid w:val="008434BF"/>
    <w:rsid w:val="00843E12"/>
    <w:rsid w:val="00847930"/>
    <w:rsid w:val="008531A7"/>
    <w:rsid w:val="008547F8"/>
    <w:rsid w:val="00864DE6"/>
    <w:rsid w:val="0087223F"/>
    <w:rsid w:val="0088556E"/>
    <w:rsid w:val="008864FE"/>
    <w:rsid w:val="008969CD"/>
    <w:rsid w:val="008B2131"/>
    <w:rsid w:val="008B76EC"/>
    <w:rsid w:val="008C7FFC"/>
    <w:rsid w:val="008E5BD3"/>
    <w:rsid w:val="008E72E4"/>
    <w:rsid w:val="008F338F"/>
    <w:rsid w:val="008F3682"/>
    <w:rsid w:val="0091212C"/>
    <w:rsid w:val="00917137"/>
    <w:rsid w:val="00920DFD"/>
    <w:rsid w:val="009255CE"/>
    <w:rsid w:val="009634E4"/>
    <w:rsid w:val="00972D38"/>
    <w:rsid w:val="00974162"/>
    <w:rsid w:val="009741FD"/>
    <w:rsid w:val="00984EB7"/>
    <w:rsid w:val="009B3DB2"/>
    <w:rsid w:val="009B6990"/>
    <w:rsid w:val="009C712A"/>
    <w:rsid w:val="009D2D27"/>
    <w:rsid w:val="009D6A84"/>
    <w:rsid w:val="009E41F1"/>
    <w:rsid w:val="009F4604"/>
    <w:rsid w:val="009F6C3A"/>
    <w:rsid w:val="00A00161"/>
    <w:rsid w:val="00A005E0"/>
    <w:rsid w:val="00A01BC2"/>
    <w:rsid w:val="00A27356"/>
    <w:rsid w:val="00A42F2A"/>
    <w:rsid w:val="00A55710"/>
    <w:rsid w:val="00A7610A"/>
    <w:rsid w:val="00A7779C"/>
    <w:rsid w:val="00A842BD"/>
    <w:rsid w:val="00A85703"/>
    <w:rsid w:val="00A91C09"/>
    <w:rsid w:val="00A9279E"/>
    <w:rsid w:val="00A92A79"/>
    <w:rsid w:val="00A93DC5"/>
    <w:rsid w:val="00AA2898"/>
    <w:rsid w:val="00AB19BB"/>
    <w:rsid w:val="00AE76E9"/>
    <w:rsid w:val="00AF521C"/>
    <w:rsid w:val="00B01EF6"/>
    <w:rsid w:val="00B171C2"/>
    <w:rsid w:val="00B31448"/>
    <w:rsid w:val="00B324A0"/>
    <w:rsid w:val="00B35C86"/>
    <w:rsid w:val="00B51BE7"/>
    <w:rsid w:val="00B525BB"/>
    <w:rsid w:val="00B57825"/>
    <w:rsid w:val="00B63001"/>
    <w:rsid w:val="00B75405"/>
    <w:rsid w:val="00B81CF4"/>
    <w:rsid w:val="00B83EB6"/>
    <w:rsid w:val="00B917E1"/>
    <w:rsid w:val="00B969A7"/>
    <w:rsid w:val="00B97426"/>
    <w:rsid w:val="00BA33BD"/>
    <w:rsid w:val="00BB1780"/>
    <w:rsid w:val="00BB4144"/>
    <w:rsid w:val="00BB4831"/>
    <w:rsid w:val="00BC3EF5"/>
    <w:rsid w:val="00BC6C21"/>
    <w:rsid w:val="00BF0928"/>
    <w:rsid w:val="00BF3359"/>
    <w:rsid w:val="00C10021"/>
    <w:rsid w:val="00C25177"/>
    <w:rsid w:val="00C32AF4"/>
    <w:rsid w:val="00C43E2A"/>
    <w:rsid w:val="00C518B2"/>
    <w:rsid w:val="00C52813"/>
    <w:rsid w:val="00C52CAA"/>
    <w:rsid w:val="00C55A73"/>
    <w:rsid w:val="00C62D62"/>
    <w:rsid w:val="00C72D8C"/>
    <w:rsid w:val="00C76A18"/>
    <w:rsid w:val="00C82A96"/>
    <w:rsid w:val="00C87B02"/>
    <w:rsid w:val="00CA2FB1"/>
    <w:rsid w:val="00CA5B51"/>
    <w:rsid w:val="00CA68CD"/>
    <w:rsid w:val="00CE0BE2"/>
    <w:rsid w:val="00CE5B36"/>
    <w:rsid w:val="00CF049F"/>
    <w:rsid w:val="00CF46ED"/>
    <w:rsid w:val="00D052E7"/>
    <w:rsid w:val="00D34D13"/>
    <w:rsid w:val="00D51CF7"/>
    <w:rsid w:val="00D67F1B"/>
    <w:rsid w:val="00D72FD5"/>
    <w:rsid w:val="00D74BE8"/>
    <w:rsid w:val="00D750DD"/>
    <w:rsid w:val="00D76E7D"/>
    <w:rsid w:val="00D80076"/>
    <w:rsid w:val="00D85A8A"/>
    <w:rsid w:val="00DA4072"/>
    <w:rsid w:val="00DB796C"/>
    <w:rsid w:val="00DC3892"/>
    <w:rsid w:val="00DC7CAC"/>
    <w:rsid w:val="00DD30AB"/>
    <w:rsid w:val="00DE56D9"/>
    <w:rsid w:val="00DE5FA3"/>
    <w:rsid w:val="00E00D35"/>
    <w:rsid w:val="00E05FA2"/>
    <w:rsid w:val="00E075AB"/>
    <w:rsid w:val="00E10FDD"/>
    <w:rsid w:val="00E30143"/>
    <w:rsid w:val="00E3684B"/>
    <w:rsid w:val="00E379F3"/>
    <w:rsid w:val="00E43DD8"/>
    <w:rsid w:val="00E459CD"/>
    <w:rsid w:val="00E47D22"/>
    <w:rsid w:val="00E50CDE"/>
    <w:rsid w:val="00E63872"/>
    <w:rsid w:val="00E66DFE"/>
    <w:rsid w:val="00E866CD"/>
    <w:rsid w:val="00E91640"/>
    <w:rsid w:val="00E9171A"/>
    <w:rsid w:val="00E966DC"/>
    <w:rsid w:val="00EA0741"/>
    <w:rsid w:val="00EA0ACA"/>
    <w:rsid w:val="00EA5658"/>
    <w:rsid w:val="00EA5DE7"/>
    <w:rsid w:val="00EA7B1B"/>
    <w:rsid w:val="00EB66E9"/>
    <w:rsid w:val="00ED63BF"/>
    <w:rsid w:val="00EE2D83"/>
    <w:rsid w:val="00EF3525"/>
    <w:rsid w:val="00F016B3"/>
    <w:rsid w:val="00F07F8A"/>
    <w:rsid w:val="00F10988"/>
    <w:rsid w:val="00F32961"/>
    <w:rsid w:val="00F34C15"/>
    <w:rsid w:val="00F34EEC"/>
    <w:rsid w:val="00F36094"/>
    <w:rsid w:val="00F404F6"/>
    <w:rsid w:val="00F46BAB"/>
    <w:rsid w:val="00F4703D"/>
    <w:rsid w:val="00F62B2A"/>
    <w:rsid w:val="00F71396"/>
    <w:rsid w:val="00F732AB"/>
    <w:rsid w:val="00F74BA7"/>
    <w:rsid w:val="00F779D5"/>
    <w:rsid w:val="00F77C0C"/>
    <w:rsid w:val="00F82D6B"/>
    <w:rsid w:val="00F93A68"/>
    <w:rsid w:val="00FA359E"/>
    <w:rsid w:val="00FB5357"/>
    <w:rsid w:val="00FB63AA"/>
    <w:rsid w:val="00FC5BB9"/>
    <w:rsid w:val="00FC7EC5"/>
    <w:rsid w:val="00FF6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EA6C"/>
  <w15:chartTrackingRefBased/>
  <w15:docId w15:val="{CEC74C54-CA87-4508-ACA0-5E8E48E2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426"/>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7324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D3E7D"/>
    <w:pPr>
      <w:keepNext/>
      <w:spacing w:before="240" w:after="60"/>
      <w:outlineLvl w:val="1"/>
    </w:pPr>
    <w:rPr>
      <w:rFonts w:ascii="Cambria" w:hAnsi="Cambria"/>
      <w:b/>
      <w:bCs/>
      <w:i/>
      <w:iCs/>
      <w:sz w:val="28"/>
      <w:szCs w:val="28"/>
      <w:lang w:val="x-none" w:eastAsia="x-none" w:bidi="ar-SA"/>
    </w:rPr>
  </w:style>
  <w:style w:type="paragraph" w:styleId="Heading4">
    <w:name w:val="heading 4"/>
    <w:basedOn w:val="Normal"/>
    <w:next w:val="Normal"/>
    <w:link w:val="Heading4Char"/>
    <w:uiPriority w:val="9"/>
    <w:unhideWhenUsed/>
    <w:qFormat/>
    <w:rsid w:val="00984EB7"/>
    <w:pPr>
      <w:keepNext/>
      <w:spacing w:before="240" w:after="60"/>
      <w:outlineLvl w:val="3"/>
    </w:pPr>
    <w:rPr>
      <w:b/>
      <w:bCs/>
      <w:sz w:val="28"/>
      <w:szCs w:val="2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0F7"/>
    <w:pPr>
      <w:tabs>
        <w:tab w:val="center" w:pos="4680"/>
        <w:tab w:val="right" w:pos="9360"/>
      </w:tabs>
    </w:pPr>
  </w:style>
  <w:style w:type="character" w:customStyle="1" w:styleId="HeaderChar">
    <w:name w:val="Header Char"/>
    <w:basedOn w:val="DefaultParagraphFont"/>
    <w:link w:val="Header"/>
    <w:uiPriority w:val="99"/>
    <w:rsid w:val="004000F7"/>
  </w:style>
  <w:style w:type="paragraph" w:styleId="Footer">
    <w:name w:val="footer"/>
    <w:basedOn w:val="Normal"/>
    <w:link w:val="FooterChar"/>
    <w:uiPriority w:val="99"/>
    <w:unhideWhenUsed/>
    <w:rsid w:val="004000F7"/>
    <w:pPr>
      <w:tabs>
        <w:tab w:val="center" w:pos="4680"/>
        <w:tab w:val="right" w:pos="9360"/>
      </w:tabs>
    </w:pPr>
  </w:style>
  <w:style w:type="character" w:customStyle="1" w:styleId="FooterChar">
    <w:name w:val="Footer Char"/>
    <w:basedOn w:val="DefaultParagraphFont"/>
    <w:link w:val="Footer"/>
    <w:uiPriority w:val="99"/>
    <w:rsid w:val="004000F7"/>
  </w:style>
  <w:style w:type="paragraph" w:styleId="NoSpacing">
    <w:name w:val="No Spacing"/>
    <w:uiPriority w:val="1"/>
    <w:qFormat/>
    <w:rsid w:val="002E6DAF"/>
    <w:pPr>
      <w:spacing w:after="0" w:line="240" w:lineRule="auto"/>
    </w:pPr>
  </w:style>
  <w:style w:type="paragraph" w:styleId="ListParagraph">
    <w:name w:val="List Paragraph"/>
    <w:basedOn w:val="Normal"/>
    <w:uiPriority w:val="34"/>
    <w:qFormat/>
    <w:rsid w:val="00551117"/>
    <w:pPr>
      <w:ind w:left="720"/>
      <w:contextualSpacing/>
    </w:pPr>
    <w:rPr>
      <w:rFonts w:eastAsiaTheme="minorEastAsia"/>
    </w:rPr>
  </w:style>
  <w:style w:type="character" w:customStyle="1" w:styleId="Heading1Char">
    <w:name w:val="Heading 1 Char"/>
    <w:basedOn w:val="DefaultParagraphFont"/>
    <w:link w:val="Heading1"/>
    <w:uiPriority w:val="9"/>
    <w:rsid w:val="0073242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32425"/>
    <w:rPr>
      <w:color w:val="0563C1" w:themeColor="hyperlink"/>
      <w:u w:val="single"/>
    </w:rPr>
  </w:style>
  <w:style w:type="paragraph" w:styleId="BalloonText">
    <w:name w:val="Balloon Text"/>
    <w:basedOn w:val="Normal"/>
    <w:link w:val="BalloonTextChar"/>
    <w:uiPriority w:val="99"/>
    <w:semiHidden/>
    <w:unhideWhenUsed/>
    <w:rsid w:val="00C251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177"/>
    <w:rPr>
      <w:rFonts w:ascii="Segoe UI" w:hAnsi="Segoe UI" w:cs="Segoe UI"/>
      <w:sz w:val="18"/>
      <w:szCs w:val="18"/>
    </w:rPr>
  </w:style>
  <w:style w:type="character" w:customStyle="1" w:styleId="Heading2Char">
    <w:name w:val="Heading 2 Char"/>
    <w:basedOn w:val="DefaultParagraphFont"/>
    <w:link w:val="Heading2"/>
    <w:uiPriority w:val="9"/>
    <w:rsid w:val="000D3E7D"/>
    <w:rPr>
      <w:rFonts w:ascii="Cambria" w:eastAsia="Times New Roman" w:hAnsi="Cambria" w:cs="Times New Roman"/>
      <w:b/>
      <w:bCs/>
      <w:i/>
      <w:iCs/>
      <w:sz w:val="28"/>
      <w:szCs w:val="28"/>
      <w:lang w:val="x-none" w:eastAsia="x-none"/>
    </w:rPr>
  </w:style>
  <w:style w:type="paragraph" w:styleId="BodyText">
    <w:name w:val="Body Text"/>
    <w:basedOn w:val="Normal"/>
    <w:link w:val="BodyTextChar"/>
    <w:rsid w:val="000D3E7D"/>
    <w:pPr>
      <w:tabs>
        <w:tab w:val="right" w:pos="9900"/>
      </w:tabs>
      <w:jc w:val="both"/>
    </w:pPr>
  </w:style>
  <w:style w:type="character" w:customStyle="1" w:styleId="BodyTextChar">
    <w:name w:val="Body Text Char"/>
    <w:basedOn w:val="DefaultParagraphFont"/>
    <w:link w:val="BodyText"/>
    <w:rsid w:val="000D3E7D"/>
    <w:rPr>
      <w:rFonts w:ascii="Calibri" w:eastAsia="Times New Roman" w:hAnsi="Calibri" w:cs="Times New Roman"/>
      <w:sz w:val="24"/>
      <w:szCs w:val="24"/>
      <w:lang w:bidi="en-US"/>
    </w:rPr>
  </w:style>
  <w:style w:type="character" w:customStyle="1" w:styleId="Heading4Char">
    <w:name w:val="Heading 4 Char"/>
    <w:basedOn w:val="DefaultParagraphFont"/>
    <w:link w:val="Heading4"/>
    <w:uiPriority w:val="9"/>
    <w:rsid w:val="00984EB7"/>
    <w:rPr>
      <w:rFonts w:ascii="Calibri" w:eastAsia="Times New Roman" w:hAnsi="Calibri" w:cs="Times New Roman"/>
      <w:b/>
      <w:bCs/>
      <w:sz w:val="28"/>
      <w:szCs w:val="28"/>
      <w:lang w:val="x-none" w:eastAsia="x-none"/>
    </w:rPr>
  </w:style>
  <w:style w:type="character" w:styleId="CommentReference">
    <w:name w:val="annotation reference"/>
    <w:basedOn w:val="DefaultParagraphFont"/>
    <w:uiPriority w:val="99"/>
    <w:semiHidden/>
    <w:unhideWhenUsed/>
    <w:rsid w:val="006A089D"/>
    <w:rPr>
      <w:sz w:val="16"/>
      <w:szCs w:val="16"/>
    </w:rPr>
  </w:style>
  <w:style w:type="paragraph" w:styleId="CommentText">
    <w:name w:val="annotation text"/>
    <w:basedOn w:val="Normal"/>
    <w:link w:val="CommentTextChar"/>
    <w:uiPriority w:val="99"/>
    <w:semiHidden/>
    <w:unhideWhenUsed/>
    <w:rsid w:val="006A089D"/>
    <w:rPr>
      <w:sz w:val="20"/>
      <w:szCs w:val="20"/>
    </w:rPr>
  </w:style>
  <w:style w:type="character" w:customStyle="1" w:styleId="CommentTextChar">
    <w:name w:val="Comment Text Char"/>
    <w:basedOn w:val="DefaultParagraphFont"/>
    <w:link w:val="CommentText"/>
    <w:uiPriority w:val="99"/>
    <w:semiHidden/>
    <w:rsid w:val="006A089D"/>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A089D"/>
    <w:rPr>
      <w:b/>
      <w:bCs/>
    </w:rPr>
  </w:style>
  <w:style w:type="character" w:customStyle="1" w:styleId="CommentSubjectChar">
    <w:name w:val="Comment Subject Char"/>
    <w:basedOn w:val="CommentTextChar"/>
    <w:link w:val="CommentSubject"/>
    <w:uiPriority w:val="99"/>
    <w:semiHidden/>
    <w:rsid w:val="006A089D"/>
    <w:rPr>
      <w:rFonts w:ascii="Calibri" w:eastAsia="Times New Roman"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8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teele@iupui.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egloff@rbelaw.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kulsrud@iupui.edu" TargetMode="External"/><Relationship Id="rId4" Type="http://schemas.openxmlformats.org/officeDocument/2006/relationships/settings" Target="settings.xml"/><Relationship Id="rId9" Type="http://schemas.openxmlformats.org/officeDocument/2006/relationships/hyperlink" Target="mailto:jeff@emmi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0ECC8-D645-408C-B05D-3A9DFD78A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Curriculum vitae 2018</vt:lpstr>
    </vt:vector>
  </TitlesOfParts>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2018</dc:title>
  <dc:subject/>
  <dc:creator>David Steele</dc:creator>
  <cp:keywords>Indiana University Kelley School of Business</cp:keywords>
  <dc:description/>
  <cp:lastModifiedBy>Steele, David E</cp:lastModifiedBy>
  <cp:revision>2</cp:revision>
  <cp:lastPrinted>2016-10-01T15:54:00Z</cp:lastPrinted>
  <dcterms:created xsi:type="dcterms:W3CDTF">2018-08-27T18:44:00Z</dcterms:created>
  <dcterms:modified xsi:type="dcterms:W3CDTF">2018-08-27T18:44:00Z</dcterms:modified>
</cp:coreProperties>
</file>